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071" w:rsidRPr="00F97F80" w:rsidRDefault="00CF5071" w:rsidP="00CF5071">
      <w:pPr>
        <w:rPr>
          <w:b/>
          <w:sz w:val="32"/>
          <w:szCs w:val="32"/>
          <w:u w:val="single"/>
        </w:rPr>
      </w:pPr>
      <w:bookmarkStart w:id="0" w:name="_GoBack"/>
      <w:bookmarkEnd w:id="0"/>
    </w:p>
    <w:p w:rsidR="00CF5071" w:rsidRPr="00F97F80" w:rsidRDefault="00CF5071" w:rsidP="00F97F80">
      <w:pPr>
        <w:jc w:val="center"/>
        <w:rPr>
          <w:b/>
          <w:sz w:val="32"/>
          <w:szCs w:val="32"/>
          <w:u w:val="single"/>
        </w:rPr>
      </w:pPr>
      <w:r w:rsidRPr="00F97F80">
        <w:rPr>
          <w:b/>
          <w:sz w:val="32"/>
          <w:szCs w:val="32"/>
          <w:u w:val="single"/>
        </w:rPr>
        <w:t>Guidelines for FEE International Eco-Schools Twin</w:t>
      </w:r>
      <w:r w:rsidR="00141CF7">
        <w:rPr>
          <w:b/>
          <w:sz w:val="32"/>
          <w:szCs w:val="32"/>
          <w:u w:val="single"/>
        </w:rPr>
        <w:t>n</w:t>
      </w:r>
      <w:r w:rsidRPr="00F97F80">
        <w:rPr>
          <w:b/>
          <w:sz w:val="32"/>
          <w:szCs w:val="32"/>
          <w:u w:val="single"/>
        </w:rPr>
        <w:t>ing Project.</w:t>
      </w:r>
    </w:p>
    <w:p w:rsidR="001F1541" w:rsidRPr="00F97F80" w:rsidRDefault="00F97F80" w:rsidP="00F97F80">
      <w:pPr>
        <w:jc w:val="center"/>
        <w:rPr>
          <w:b/>
          <w:sz w:val="32"/>
          <w:szCs w:val="32"/>
        </w:rPr>
      </w:pPr>
      <w:r w:rsidRPr="00F97F80">
        <w:rPr>
          <w:b/>
          <w:sz w:val="32"/>
          <w:szCs w:val="32"/>
        </w:rPr>
        <w:t xml:space="preserve">Over 440 </w:t>
      </w:r>
      <w:r w:rsidR="000E0D01">
        <w:rPr>
          <w:b/>
          <w:sz w:val="32"/>
          <w:szCs w:val="32"/>
        </w:rPr>
        <w:t>Eco-S</w:t>
      </w:r>
      <w:r w:rsidRPr="00F97F80">
        <w:rPr>
          <w:b/>
          <w:sz w:val="32"/>
          <w:szCs w:val="32"/>
        </w:rPr>
        <w:t>chools from 38 different countries</w:t>
      </w:r>
    </w:p>
    <w:p w:rsidR="00F97F80" w:rsidRPr="00CF2191" w:rsidRDefault="00F97F80" w:rsidP="00F97F80">
      <w:pPr>
        <w:jc w:val="both"/>
        <w:rPr>
          <w:b/>
          <w:sz w:val="24"/>
          <w:szCs w:val="24"/>
        </w:rPr>
      </w:pPr>
    </w:p>
    <w:p w:rsidR="00CF2191" w:rsidRPr="00CF2191" w:rsidRDefault="00645855" w:rsidP="00F97F80">
      <w:pPr>
        <w:jc w:val="both"/>
        <w:rPr>
          <w:b/>
          <w:i/>
          <w:sz w:val="24"/>
          <w:szCs w:val="24"/>
        </w:rPr>
      </w:pPr>
      <w:r w:rsidRPr="00CF2191">
        <w:rPr>
          <w:b/>
          <w:i/>
          <w:sz w:val="24"/>
          <w:szCs w:val="24"/>
        </w:rPr>
        <w:t xml:space="preserve">Congratulations on joining up!  </w:t>
      </w:r>
      <w:r w:rsidR="00141CF7" w:rsidRPr="00CF2191">
        <w:rPr>
          <w:b/>
          <w:i/>
          <w:sz w:val="24"/>
          <w:szCs w:val="24"/>
        </w:rPr>
        <w:t xml:space="preserve">We are so thrilled to see this initiative take off in so many countries and in so many schools.  We are looking forward to hearing your stories, seeing your images/ videos etc and seeing some long-lasting </w:t>
      </w:r>
      <w:r w:rsidR="00CF2191">
        <w:rPr>
          <w:b/>
          <w:i/>
          <w:sz w:val="24"/>
          <w:szCs w:val="24"/>
        </w:rPr>
        <w:t>outcomes.  Remember to have fun;</w:t>
      </w:r>
      <w:r w:rsidR="00141CF7" w:rsidRPr="00CF2191">
        <w:rPr>
          <w:b/>
          <w:i/>
          <w:sz w:val="24"/>
          <w:szCs w:val="24"/>
        </w:rPr>
        <w:t xml:space="preserve"> this is a really good learning opportunity to have fun and to share experiences.</w:t>
      </w:r>
      <w:r w:rsidR="008C6A34" w:rsidRPr="00CF2191">
        <w:rPr>
          <w:b/>
          <w:i/>
          <w:sz w:val="24"/>
          <w:szCs w:val="24"/>
        </w:rPr>
        <w:t xml:space="preserve"> </w:t>
      </w:r>
      <w:r w:rsidRPr="00CF2191">
        <w:rPr>
          <w:b/>
          <w:i/>
          <w:sz w:val="24"/>
          <w:szCs w:val="24"/>
        </w:rPr>
        <w:t>We will hopefully have a surprise for you from our National Operator Meeting in Paris in November.</w:t>
      </w:r>
      <w:r w:rsidR="00BB53AE" w:rsidRPr="00CF2191">
        <w:rPr>
          <w:b/>
          <w:i/>
          <w:sz w:val="24"/>
          <w:szCs w:val="24"/>
        </w:rPr>
        <w:t xml:space="preserve"> Thanks so much to Lee Wray-Davies and to Keep Britain Tidy for organising this. </w:t>
      </w:r>
      <w:r w:rsidRPr="00CF2191">
        <w:rPr>
          <w:b/>
          <w:i/>
          <w:sz w:val="24"/>
          <w:szCs w:val="24"/>
        </w:rPr>
        <w:t xml:space="preserve"> </w:t>
      </w:r>
    </w:p>
    <w:p w:rsidR="00CF2191" w:rsidRPr="00CF2191" w:rsidRDefault="00645855" w:rsidP="00CF2191">
      <w:pPr>
        <w:jc w:val="right"/>
        <w:rPr>
          <w:b/>
          <w:i/>
          <w:sz w:val="24"/>
          <w:szCs w:val="24"/>
        </w:rPr>
      </w:pPr>
      <w:r w:rsidRPr="00CF2191">
        <w:rPr>
          <w:b/>
          <w:i/>
          <w:sz w:val="24"/>
          <w:szCs w:val="24"/>
        </w:rPr>
        <w:t>Bríd Conneely International Eco-Schools Director</w:t>
      </w:r>
      <w:r w:rsidR="00141CF7" w:rsidRPr="00CF2191">
        <w:rPr>
          <w:b/>
          <w:i/>
          <w:sz w:val="24"/>
          <w:szCs w:val="24"/>
        </w:rPr>
        <w:t xml:space="preserve">  </w:t>
      </w:r>
    </w:p>
    <w:p w:rsidR="00CF2191" w:rsidRDefault="00CF2191" w:rsidP="00CF2191">
      <w:pPr>
        <w:rPr>
          <w:b/>
          <w:i/>
        </w:rPr>
      </w:pPr>
    </w:p>
    <w:p w:rsidR="00CF2191" w:rsidRPr="00CF2191" w:rsidRDefault="00141CF7" w:rsidP="00CF2191">
      <w:pPr>
        <w:rPr>
          <w:b/>
          <w:i/>
          <w:sz w:val="24"/>
          <w:szCs w:val="24"/>
        </w:rPr>
      </w:pPr>
      <w:r w:rsidRPr="00CF2191">
        <w:rPr>
          <w:b/>
          <w:i/>
          <w:sz w:val="24"/>
          <w:szCs w:val="24"/>
        </w:rPr>
        <w:t xml:space="preserve">You are welcome to follow us at @EcoSchoolsInt @FEEEcoCampus </w:t>
      </w:r>
    </w:p>
    <w:p w:rsidR="00CF2191" w:rsidRPr="00CF2191" w:rsidRDefault="00141CF7" w:rsidP="00CF2191">
      <w:pPr>
        <w:rPr>
          <w:b/>
          <w:i/>
          <w:sz w:val="24"/>
          <w:szCs w:val="24"/>
        </w:rPr>
      </w:pPr>
      <w:r w:rsidRPr="00CF2191">
        <w:rPr>
          <w:b/>
          <w:i/>
          <w:sz w:val="24"/>
          <w:szCs w:val="24"/>
        </w:rPr>
        <w:t>Facebook</w:t>
      </w:r>
      <w:r w:rsidR="00CF2191" w:rsidRPr="00CF2191">
        <w:rPr>
          <w:b/>
          <w:i/>
          <w:sz w:val="24"/>
          <w:szCs w:val="24"/>
        </w:rPr>
        <w:t xml:space="preserve"> </w:t>
      </w:r>
      <w:r w:rsidR="00645855" w:rsidRPr="00CF2191">
        <w:rPr>
          <w:b/>
          <w:i/>
          <w:sz w:val="24"/>
          <w:szCs w:val="24"/>
        </w:rPr>
        <w:t>https://www.facebook.com/ecoschools.global/</w:t>
      </w:r>
      <w:r w:rsidRPr="00CF2191">
        <w:rPr>
          <w:b/>
          <w:i/>
          <w:sz w:val="24"/>
          <w:szCs w:val="24"/>
        </w:rPr>
        <w:t xml:space="preserve">   </w:t>
      </w:r>
    </w:p>
    <w:p w:rsidR="00F97F80" w:rsidRPr="00CF2191" w:rsidRDefault="00141CF7" w:rsidP="00CF2191">
      <w:pPr>
        <w:rPr>
          <w:b/>
          <w:i/>
          <w:sz w:val="24"/>
          <w:szCs w:val="24"/>
        </w:rPr>
      </w:pPr>
      <w:r w:rsidRPr="00CF2191">
        <w:rPr>
          <w:b/>
          <w:i/>
          <w:sz w:val="24"/>
          <w:szCs w:val="24"/>
        </w:rPr>
        <w:t xml:space="preserve"> Instragram ecoschoolsint </w:t>
      </w:r>
    </w:p>
    <w:p w:rsidR="001F1541" w:rsidRDefault="001F1541" w:rsidP="00CF5071">
      <w:pPr>
        <w:rPr>
          <w:b/>
          <w:u w:val="single"/>
        </w:rPr>
      </w:pPr>
    </w:p>
    <w:p w:rsidR="00F97F80" w:rsidRPr="00CF2191" w:rsidRDefault="00CF5071" w:rsidP="00CF2191">
      <w:pPr>
        <w:jc w:val="center"/>
        <w:rPr>
          <w:sz w:val="32"/>
          <w:szCs w:val="32"/>
        </w:rPr>
      </w:pPr>
      <w:r w:rsidRPr="00CF2191">
        <w:rPr>
          <w:b/>
          <w:color w:val="92D050"/>
          <w:sz w:val="32"/>
          <w:szCs w:val="32"/>
        </w:rPr>
        <w:t xml:space="preserve">Each Eco-school has been twinned with </w:t>
      </w:r>
      <w:r w:rsidRPr="00CF2191">
        <w:rPr>
          <w:b/>
          <w:color w:val="92D050"/>
          <w:sz w:val="32"/>
          <w:szCs w:val="32"/>
          <w:u w:val="single"/>
        </w:rPr>
        <w:t>only one</w:t>
      </w:r>
      <w:r w:rsidRPr="00CF2191">
        <w:rPr>
          <w:b/>
          <w:color w:val="92D050"/>
          <w:sz w:val="32"/>
          <w:szCs w:val="32"/>
        </w:rPr>
        <w:t xml:space="preserve"> other Eco-school </w:t>
      </w:r>
    </w:p>
    <w:p w:rsidR="00CF2191" w:rsidRDefault="00CF2191" w:rsidP="00F97F80">
      <w:pPr>
        <w:rPr>
          <w:b/>
          <w:sz w:val="28"/>
          <w:szCs w:val="28"/>
          <w:u w:val="single"/>
        </w:rPr>
      </w:pPr>
    </w:p>
    <w:p w:rsidR="00F97F80" w:rsidRPr="000E0D01" w:rsidRDefault="00F97F80" w:rsidP="00F97F80">
      <w:pPr>
        <w:rPr>
          <w:b/>
          <w:sz w:val="28"/>
          <w:szCs w:val="28"/>
          <w:u w:val="single"/>
        </w:rPr>
      </w:pPr>
      <w:r w:rsidRPr="000E0D01">
        <w:rPr>
          <w:b/>
          <w:sz w:val="28"/>
          <w:szCs w:val="28"/>
          <w:u w:val="single"/>
        </w:rPr>
        <w:t>Initial Contact</w:t>
      </w:r>
    </w:p>
    <w:p w:rsidR="00F97F80" w:rsidRPr="00EC1341" w:rsidRDefault="00F97F80" w:rsidP="00CF5071">
      <w:pPr>
        <w:rPr>
          <w:sz w:val="24"/>
          <w:szCs w:val="24"/>
        </w:rPr>
      </w:pPr>
      <w:r w:rsidRPr="00EC1341">
        <w:rPr>
          <w:sz w:val="24"/>
          <w:szCs w:val="24"/>
        </w:rPr>
        <w:t>Given the scale of the project your Eco-Schools National Operator is not responsible for making initial contact with your twinned school; this is the responsibility of the Eco-Schools Coordinator from your school. Please bear in mind that the school you have been twinned with may have a different term timetable so you may not receive a reply immediately. If you have not received a response from your twinned school within two months (End of May 2017) please notify your Eco-Schools National Operator directly. Unfortunately this is a pilot programme; we are unable to guarantee all schools who registered will take an active role.</w:t>
      </w:r>
    </w:p>
    <w:p w:rsidR="00CF5071" w:rsidRPr="00EC1341" w:rsidRDefault="00CF5071" w:rsidP="00CF5071">
      <w:pPr>
        <w:rPr>
          <w:sz w:val="24"/>
          <w:szCs w:val="24"/>
        </w:rPr>
      </w:pPr>
      <w:r w:rsidRPr="00EC1341">
        <w:rPr>
          <w:sz w:val="24"/>
          <w:szCs w:val="24"/>
        </w:rPr>
        <w:t>Your Eco-Schools National Operator has provided you with the contact details for your twinned school; this is likely to be the email address of the Eco-Coordinator at this school. Other contact details (if supplied) may include telephone numbers, skype or address.</w:t>
      </w:r>
    </w:p>
    <w:p w:rsidR="00CF5071" w:rsidRPr="00EC1341" w:rsidRDefault="00CF5071" w:rsidP="00CF5071">
      <w:pPr>
        <w:rPr>
          <w:sz w:val="24"/>
          <w:szCs w:val="24"/>
        </w:rPr>
      </w:pPr>
      <w:r w:rsidRPr="00EC1341">
        <w:rPr>
          <w:sz w:val="24"/>
          <w:szCs w:val="24"/>
        </w:rPr>
        <w:t>For initial contact it is advised to use the email of the Eco-Coordinator, using the template email below</w:t>
      </w:r>
      <w:r w:rsidR="000E0D01" w:rsidRPr="00EC1341">
        <w:rPr>
          <w:sz w:val="24"/>
          <w:szCs w:val="24"/>
        </w:rPr>
        <w:t>. All Eco-Schools</w:t>
      </w:r>
      <w:r w:rsidRPr="00EC1341">
        <w:rPr>
          <w:sz w:val="24"/>
          <w:szCs w:val="24"/>
        </w:rPr>
        <w:t xml:space="preserve"> taking part in the project will be expecting to send and receive an </w:t>
      </w:r>
      <w:r w:rsidR="000E0D01" w:rsidRPr="00EC1341">
        <w:rPr>
          <w:sz w:val="24"/>
          <w:szCs w:val="24"/>
        </w:rPr>
        <w:t xml:space="preserve">introductory </w:t>
      </w:r>
      <w:r w:rsidR="005D1DFF" w:rsidRPr="00EC1341">
        <w:rPr>
          <w:sz w:val="24"/>
          <w:szCs w:val="24"/>
        </w:rPr>
        <w:t>email.</w:t>
      </w:r>
    </w:p>
    <w:p w:rsidR="00EC1341" w:rsidRPr="00CF2191" w:rsidRDefault="005D1DFF" w:rsidP="00CF5071">
      <w:pPr>
        <w:rPr>
          <w:sz w:val="24"/>
          <w:szCs w:val="24"/>
        </w:rPr>
      </w:pPr>
      <w:r w:rsidRPr="00EC1341">
        <w:rPr>
          <w:sz w:val="24"/>
          <w:szCs w:val="24"/>
        </w:rPr>
        <w:t>In this email please do not send any images or photographs of pupils. In future correspondence this is entirely possible however please make sure you have consent to share the</w:t>
      </w:r>
      <w:r w:rsidR="00CF2191">
        <w:rPr>
          <w:sz w:val="24"/>
          <w:szCs w:val="24"/>
        </w:rPr>
        <w:t>se images and any other details</w:t>
      </w:r>
    </w:p>
    <w:p w:rsidR="005D1DFF" w:rsidRPr="00EC1341" w:rsidRDefault="000E0D01" w:rsidP="00F97F80">
      <w:pPr>
        <w:rPr>
          <w:b/>
          <w:sz w:val="28"/>
          <w:szCs w:val="28"/>
        </w:rPr>
      </w:pPr>
      <w:r w:rsidRPr="00EC1341">
        <w:rPr>
          <w:b/>
          <w:sz w:val="28"/>
          <w:szCs w:val="28"/>
        </w:rPr>
        <w:lastRenderedPageBreak/>
        <w:t>TEM</w:t>
      </w:r>
      <w:r w:rsidR="00EC1341" w:rsidRPr="00EC1341">
        <w:rPr>
          <w:b/>
          <w:sz w:val="28"/>
          <w:szCs w:val="28"/>
        </w:rPr>
        <w:t>PLATE FOR INITIAL CONTACT EMAIL</w:t>
      </w:r>
    </w:p>
    <w:p w:rsidR="005D1DFF" w:rsidRDefault="00EC1341" w:rsidP="00F97F80">
      <w:pPr>
        <w:rPr>
          <w:sz w:val="24"/>
          <w:szCs w:val="24"/>
        </w:rPr>
      </w:pPr>
      <w:r w:rsidRPr="005D1DFF">
        <w:rPr>
          <w:b/>
          <w:noProof/>
          <w:u w:val="single"/>
          <w:lang w:val="nl-NL" w:eastAsia="nl-NL"/>
        </w:rPr>
        <mc:AlternateContent>
          <mc:Choice Requires="wps">
            <w:drawing>
              <wp:anchor distT="0" distB="0" distL="114300" distR="114300" simplePos="0" relativeHeight="251659264" behindDoc="0" locked="0" layoutInCell="1" allowOverlap="1" wp14:anchorId="4F9FFD64" wp14:editId="47C8D845">
                <wp:simplePos x="0" y="0"/>
                <wp:positionH relativeFrom="column">
                  <wp:posOffset>227330</wp:posOffset>
                </wp:positionH>
                <wp:positionV relativeFrom="paragraph">
                  <wp:posOffset>221615</wp:posOffset>
                </wp:positionV>
                <wp:extent cx="6029325" cy="4867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867275"/>
                        </a:xfrm>
                        <a:prstGeom prst="rect">
                          <a:avLst/>
                        </a:prstGeom>
                        <a:solidFill>
                          <a:srgbClr val="FFFFFF"/>
                        </a:solidFill>
                        <a:ln w="9525">
                          <a:solidFill>
                            <a:srgbClr val="000000"/>
                          </a:solidFill>
                          <a:miter lim="800000"/>
                          <a:headEnd/>
                          <a:tailEnd/>
                        </a:ln>
                      </wps:spPr>
                      <wps:txbx>
                        <w:txbxContent>
                          <w:p w:rsidR="000074BB" w:rsidRDefault="000074BB" w:rsidP="005D1DFF">
                            <w:r w:rsidRPr="005D1DFF">
                              <w:rPr>
                                <w:b/>
                              </w:rPr>
                              <w:t>SUBJECT:</w:t>
                            </w:r>
                            <w:r>
                              <w:t xml:space="preserve"> FEE International Eco-Schools Twinning Project</w:t>
                            </w:r>
                            <w:r w:rsidR="00FD69FE">
                              <w:t xml:space="preserve"> </w:t>
                            </w:r>
                            <w:r>
                              <w:t>- HELLO</w:t>
                            </w:r>
                          </w:p>
                          <w:p w:rsidR="000074BB" w:rsidRPr="005D1DFF" w:rsidRDefault="000074BB" w:rsidP="005D1DFF">
                            <w:pPr>
                              <w:rPr>
                                <w:b/>
                              </w:rPr>
                            </w:pPr>
                            <w:r w:rsidRPr="005D1DFF">
                              <w:rPr>
                                <w:b/>
                              </w:rPr>
                              <w:t>CONTENT:</w:t>
                            </w:r>
                          </w:p>
                          <w:p w:rsidR="000074BB" w:rsidRDefault="000074BB" w:rsidP="005D1DFF">
                            <w:r>
                              <w:t xml:space="preserve">Our schools have been twinned as part of the FEE International Eco-Schools Twinning project; I would like to introduce myself as the Eco-Schools Coordinator for </w:t>
                            </w:r>
                            <w:r w:rsidRPr="005D1DFF">
                              <w:rPr>
                                <w:b/>
                                <w:i/>
                                <w:color w:val="92D050"/>
                              </w:rPr>
                              <w:t>insert your name and the name of your school here.</w:t>
                            </w:r>
                          </w:p>
                          <w:p w:rsidR="000074BB" w:rsidRDefault="000074BB" w:rsidP="005D1DFF">
                            <w:r>
                              <w:t xml:space="preserve">The most suitable times for contact are </w:t>
                            </w:r>
                            <w:r w:rsidRPr="005D1DFF">
                              <w:rPr>
                                <w:b/>
                                <w:i/>
                                <w:color w:val="92D050"/>
                              </w:rPr>
                              <w:t>please give times of day/ days and term dates here</w:t>
                            </w:r>
                          </w:p>
                          <w:p w:rsidR="000074BB" w:rsidRPr="005D1DFF" w:rsidRDefault="000074BB" w:rsidP="005D1DFF">
                            <w:pPr>
                              <w:rPr>
                                <w:b/>
                                <w:i/>
                                <w:color w:val="92D050"/>
                              </w:rPr>
                            </w:pPr>
                            <w:r w:rsidRPr="005D1DFF">
                              <w:rPr>
                                <w:b/>
                                <w:i/>
                                <w:color w:val="92D050"/>
                              </w:rPr>
                              <w:t>Please write a few lines here introducing your Eco-School, if possible a link to your Eco-Schools website.</w:t>
                            </w:r>
                          </w:p>
                          <w:p w:rsidR="000074BB" w:rsidRDefault="000074BB" w:rsidP="005D1DFF">
                            <w:pPr>
                              <w:rPr>
                                <w:b/>
                                <w:i/>
                                <w:color w:val="92D050"/>
                              </w:rPr>
                            </w:pPr>
                            <w:r w:rsidRPr="005D1DFF">
                              <w:rPr>
                                <w:b/>
                                <w:i/>
                                <w:color w:val="92D050"/>
                              </w:rPr>
                              <w:t>Please list 3 ideas here for topics of projects which you and your Eco-Committee would like to develop with your twinned Eco-School</w:t>
                            </w:r>
                          </w:p>
                          <w:p w:rsidR="000074BB" w:rsidRDefault="000074BB" w:rsidP="005D1DFF">
                            <w:pPr>
                              <w:pStyle w:val="Lijstalinea"/>
                              <w:numPr>
                                <w:ilvl w:val="0"/>
                                <w:numId w:val="3"/>
                              </w:numPr>
                              <w:rPr>
                                <w:b/>
                                <w:i/>
                                <w:color w:val="92D050"/>
                              </w:rPr>
                            </w:pPr>
                            <w:r>
                              <w:rPr>
                                <w:b/>
                                <w:i/>
                                <w:color w:val="92D050"/>
                              </w:rPr>
                              <w:t xml:space="preserve">    </w:t>
                            </w:r>
                          </w:p>
                          <w:p w:rsidR="000074BB" w:rsidRDefault="000074BB" w:rsidP="005D1DFF">
                            <w:pPr>
                              <w:pStyle w:val="Lijstalinea"/>
                              <w:numPr>
                                <w:ilvl w:val="0"/>
                                <w:numId w:val="3"/>
                              </w:numPr>
                              <w:rPr>
                                <w:b/>
                                <w:i/>
                                <w:color w:val="92D050"/>
                              </w:rPr>
                            </w:pPr>
                            <w:r>
                              <w:rPr>
                                <w:b/>
                                <w:i/>
                                <w:color w:val="92D050"/>
                              </w:rPr>
                              <w:t xml:space="preserve">    </w:t>
                            </w:r>
                          </w:p>
                          <w:p w:rsidR="000074BB" w:rsidRPr="005D1DFF" w:rsidRDefault="000074BB" w:rsidP="005D1DFF">
                            <w:pPr>
                              <w:pStyle w:val="Lijstalinea"/>
                              <w:numPr>
                                <w:ilvl w:val="0"/>
                                <w:numId w:val="3"/>
                              </w:numPr>
                              <w:rPr>
                                <w:b/>
                                <w:i/>
                                <w:color w:val="92D050"/>
                              </w:rPr>
                            </w:pPr>
                            <w:r>
                              <w:rPr>
                                <w:b/>
                                <w:i/>
                                <w:color w:val="92D050"/>
                              </w:rPr>
                              <w:t xml:space="preserve">   </w:t>
                            </w:r>
                          </w:p>
                          <w:p w:rsidR="000074BB" w:rsidRDefault="000074BB" w:rsidP="005D1DFF">
                            <w:r>
                              <w:t>We understand that if we have not received a reply from you by the end of May 2017 that our twinning has this time been unsuccessful. However we look forward to your response and working together to enhance the Eco-Schools programme in our schools</w:t>
                            </w:r>
                          </w:p>
                          <w:p w:rsidR="000074BB" w:rsidRDefault="000074BB" w:rsidP="005D1DFF">
                            <w:r>
                              <w:t>Best Wishes</w:t>
                            </w:r>
                          </w:p>
                          <w:p w:rsidR="000074BB" w:rsidRPr="005D1DFF" w:rsidRDefault="000074BB" w:rsidP="005D1DFF">
                            <w:pPr>
                              <w:rPr>
                                <w:b/>
                                <w:i/>
                                <w:color w:val="92D050"/>
                              </w:rPr>
                            </w:pPr>
                            <w:r w:rsidRPr="005D1DFF">
                              <w:rPr>
                                <w:b/>
                                <w:i/>
                                <w:color w:val="92D050"/>
                              </w:rPr>
                              <w:t>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F9FFD64" id="_x0000_t202" coordsize="21600,21600" o:spt="202" path="m,l,21600r21600,l21600,xe">
                <v:stroke joinstyle="miter"/>
                <v:path gradientshapeok="t" o:connecttype="rect"/>
              </v:shapetype>
              <v:shape id="Text Box 2" o:spid="_x0000_s1026" type="#_x0000_t202" style="position:absolute;margin-left:17.9pt;margin-top:17.45pt;width:474.75pt;height:3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">
                <v:textbox>
                  <w:txbxContent>
                    <w:p w:rsidR="000074BB" w:rsidRDefault="000074BB" w:rsidP="005D1DFF">
                      <w:r w:rsidRPr="005D1DFF">
                        <w:rPr>
                          <w:b/>
                        </w:rPr>
                        <w:t>SUBJECT:</w:t>
                      </w:r>
                      <w:r>
                        <w:t xml:space="preserve"> FEE International Eco-Schools Twinning Project</w:t>
                      </w:r>
                      <w:r w:rsidR="00FD69FE">
                        <w:t xml:space="preserve"> </w:t>
                      </w:r>
                      <w:r>
                        <w:t>- HELLO</w:t>
                      </w:r>
                    </w:p>
                    <w:p w:rsidR="000074BB" w:rsidRPr="005D1DFF" w:rsidRDefault="000074BB" w:rsidP="005D1DFF">
                      <w:pPr>
                        <w:rPr>
                          <w:b/>
                        </w:rPr>
                      </w:pPr>
                      <w:r w:rsidRPr="005D1DFF">
                        <w:rPr>
                          <w:b/>
                        </w:rPr>
                        <w:t>CONTENT:</w:t>
                      </w:r>
                    </w:p>
                    <w:p w:rsidR="000074BB" w:rsidRDefault="000074BB" w:rsidP="005D1DFF">
                      <w:r>
                        <w:t xml:space="preserve">Our schools have been twinned as part of the FEE International Eco-Schools Twinning project; I would like to introduce myself as the Eco-Schools Coordinator for </w:t>
                      </w:r>
                      <w:r w:rsidRPr="005D1DFF">
                        <w:rPr>
                          <w:b/>
                          <w:i/>
                          <w:color w:val="92D050"/>
                        </w:rPr>
                        <w:t>insert your name and the name of your school here.</w:t>
                      </w:r>
                    </w:p>
                    <w:p w:rsidR="000074BB" w:rsidRDefault="000074BB" w:rsidP="005D1DFF">
                      <w:r>
                        <w:t xml:space="preserve">The most suitable times for contact are </w:t>
                      </w:r>
                      <w:r w:rsidRPr="005D1DFF">
                        <w:rPr>
                          <w:b/>
                          <w:i/>
                          <w:color w:val="92D050"/>
                        </w:rPr>
                        <w:t>please give times of day/ days and term dates here</w:t>
                      </w:r>
                    </w:p>
                    <w:p w:rsidR="000074BB" w:rsidRPr="005D1DFF" w:rsidRDefault="000074BB" w:rsidP="005D1DFF">
                      <w:pPr>
                        <w:rPr>
                          <w:b/>
                          <w:i/>
                          <w:color w:val="92D050"/>
                        </w:rPr>
                      </w:pPr>
                      <w:r w:rsidRPr="005D1DFF">
                        <w:rPr>
                          <w:b/>
                          <w:i/>
                          <w:color w:val="92D050"/>
                        </w:rPr>
                        <w:t>Please write a few lines here introducing your Eco-School, if possible a link to your Eco-Schools website.</w:t>
                      </w:r>
                    </w:p>
                    <w:p w:rsidR="000074BB" w:rsidRDefault="000074BB" w:rsidP="005D1DFF">
                      <w:pPr>
                        <w:rPr>
                          <w:b/>
                          <w:i/>
                          <w:color w:val="92D050"/>
                        </w:rPr>
                      </w:pPr>
                      <w:r w:rsidRPr="005D1DFF">
                        <w:rPr>
                          <w:b/>
                          <w:i/>
                          <w:color w:val="92D050"/>
                        </w:rPr>
                        <w:t>Please list 3 ideas here for topics of projects which you and your Eco-Committee would like to develop with your twinned Eco-School</w:t>
                      </w:r>
                    </w:p>
                    <w:p w:rsidR="000074BB" w:rsidRDefault="000074BB" w:rsidP="005D1DFF">
                      <w:pPr>
                        <w:pStyle w:val="ListParagraph"/>
                        <w:numPr>
                          <w:ilvl w:val="0"/>
                          <w:numId w:val="3"/>
                        </w:numPr>
                        <w:rPr>
                          <w:b/>
                          <w:i/>
                          <w:color w:val="92D050"/>
                        </w:rPr>
                      </w:pPr>
                      <w:r>
                        <w:rPr>
                          <w:b/>
                          <w:i/>
                          <w:color w:val="92D050"/>
                        </w:rPr>
                        <w:t xml:space="preserve">    </w:t>
                      </w:r>
                    </w:p>
                    <w:p w:rsidR="000074BB" w:rsidRDefault="000074BB" w:rsidP="005D1DFF">
                      <w:pPr>
                        <w:pStyle w:val="ListParagraph"/>
                        <w:numPr>
                          <w:ilvl w:val="0"/>
                          <w:numId w:val="3"/>
                        </w:numPr>
                        <w:rPr>
                          <w:b/>
                          <w:i/>
                          <w:color w:val="92D050"/>
                        </w:rPr>
                      </w:pPr>
                      <w:r>
                        <w:rPr>
                          <w:b/>
                          <w:i/>
                          <w:color w:val="92D050"/>
                        </w:rPr>
                        <w:t xml:space="preserve">    </w:t>
                      </w:r>
                    </w:p>
                    <w:p w:rsidR="000074BB" w:rsidRPr="005D1DFF" w:rsidRDefault="000074BB" w:rsidP="005D1DFF">
                      <w:pPr>
                        <w:pStyle w:val="ListParagraph"/>
                        <w:numPr>
                          <w:ilvl w:val="0"/>
                          <w:numId w:val="3"/>
                        </w:numPr>
                        <w:rPr>
                          <w:b/>
                          <w:i/>
                          <w:color w:val="92D050"/>
                        </w:rPr>
                      </w:pPr>
                      <w:r>
                        <w:rPr>
                          <w:b/>
                          <w:i/>
                          <w:color w:val="92D050"/>
                        </w:rPr>
                        <w:t xml:space="preserve">   </w:t>
                      </w:r>
                    </w:p>
                    <w:p w:rsidR="000074BB" w:rsidRDefault="000074BB" w:rsidP="005D1DFF">
                      <w:r>
                        <w:t>We understand that if we have not received a reply from you by the end of May 2017 that our twinning has this time been unsuccessful. However we look forward to your response and working together to enhance the Eco-Schools programme in our schools</w:t>
                      </w:r>
                    </w:p>
                    <w:p w:rsidR="000074BB" w:rsidRDefault="000074BB" w:rsidP="005D1DFF">
                      <w:r>
                        <w:t>Best Wishes</w:t>
                      </w:r>
                    </w:p>
                    <w:p w:rsidR="000074BB" w:rsidRPr="005D1DFF" w:rsidRDefault="000074BB" w:rsidP="005D1DFF">
                      <w:pPr>
                        <w:rPr>
                          <w:b/>
                          <w:i/>
                          <w:color w:val="92D050"/>
                        </w:rPr>
                      </w:pPr>
                      <w:r w:rsidRPr="005D1DFF">
                        <w:rPr>
                          <w:b/>
                          <w:i/>
                          <w:color w:val="92D050"/>
                        </w:rPr>
                        <w:t>Signature</w:t>
                      </w:r>
                    </w:p>
                  </w:txbxContent>
                </v:textbox>
              </v:shape>
            </w:pict>
          </mc:Fallback>
        </mc:AlternateContent>
      </w: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sz w:val="24"/>
          <w:szCs w:val="24"/>
        </w:rPr>
      </w:pPr>
    </w:p>
    <w:p w:rsidR="005D1DFF" w:rsidRDefault="005D1DFF" w:rsidP="00F97F80">
      <w:pPr>
        <w:rPr>
          <w:b/>
          <w:sz w:val="32"/>
          <w:szCs w:val="32"/>
          <w:u w:val="single"/>
        </w:rPr>
      </w:pPr>
    </w:p>
    <w:p w:rsidR="00EC1341" w:rsidRDefault="00EC1341" w:rsidP="00F97F80">
      <w:pPr>
        <w:rPr>
          <w:b/>
          <w:sz w:val="32"/>
          <w:szCs w:val="32"/>
          <w:u w:val="single"/>
        </w:rPr>
      </w:pPr>
    </w:p>
    <w:p w:rsidR="00EC1341" w:rsidRDefault="00EC1341" w:rsidP="00F97F80">
      <w:pPr>
        <w:rPr>
          <w:b/>
          <w:sz w:val="32"/>
          <w:szCs w:val="32"/>
          <w:u w:val="single"/>
        </w:rPr>
      </w:pPr>
    </w:p>
    <w:p w:rsidR="00EC1341" w:rsidRDefault="00EC1341" w:rsidP="00F97F80">
      <w:pPr>
        <w:rPr>
          <w:b/>
          <w:sz w:val="32"/>
          <w:szCs w:val="32"/>
          <w:u w:val="single"/>
        </w:rPr>
      </w:pPr>
    </w:p>
    <w:p w:rsidR="00EC1341" w:rsidRDefault="00EC1341" w:rsidP="00F97F80">
      <w:pPr>
        <w:rPr>
          <w:b/>
          <w:sz w:val="32"/>
          <w:szCs w:val="32"/>
          <w:u w:val="single"/>
        </w:rPr>
      </w:pPr>
    </w:p>
    <w:p w:rsidR="005D1DFF" w:rsidRPr="005D1DFF" w:rsidRDefault="005D1DFF" w:rsidP="00F97F80">
      <w:pPr>
        <w:rPr>
          <w:b/>
          <w:sz w:val="32"/>
          <w:szCs w:val="32"/>
          <w:u w:val="single"/>
        </w:rPr>
      </w:pPr>
      <w:r w:rsidRPr="005D1DFF">
        <w:rPr>
          <w:b/>
          <w:sz w:val="32"/>
          <w:szCs w:val="32"/>
          <w:u w:val="single"/>
        </w:rPr>
        <w:t xml:space="preserve">Further Contact </w:t>
      </w:r>
    </w:p>
    <w:p w:rsidR="005D1DFF" w:rsidRDefault="00F97F80" w:rsidP="005D1DFF">
      <w:pPr>
        <w:rPr>
          <w:sz w:val="24"/>
          <w:szCs w:val="24"/>
        </w:rPr>
      </w:pPr>
      <w:r w:rsidRPr="005D1DFF">
        <w:rPr>
          <w:sz w:val="24"/>
          <w:szCs w:val="24"/>
        </w:rPr>
        <w:t xml:space="preserve">Once initial contact has been made between your schools, it is the responsibility of </w:t>
      </w:r>
      <w:r w:rsidR="005D1DFF" w:rsidRPr="005D1DFF">
        <w:rPr>
          <w:sz w:val="24"/>
          <w:szCs w:val="24"/>
        </w:rPr>
        <w:t xml:space="preserve">your </w:t>
      </w:r>
      <w:r w:rsidRPr="005D1DFF">
        <w:rPr>
          <w:sz w:val="24"/>
          <w:szCs w:val="24"/>
        </w:rPr>
        <w:t xml:space="preserve">schools to maintain this relationship. Suggestions to support this include: </w:t>
      </w:r>
    </w:p>
    <w:p w:rsidR="005D1DFF" w:rsidRPr="005D1DFF" w:rsidRDefault="005D1DFF" w:rsidP="005D1DFF">
      <w:pPr>
        <w:pStyle w:val="Lijstalinea"/>
        <w:numPr>
          <w:ilvl w:val="0"/>
          <w:numId w:val="5"/>
        </w:numPr>
        <w:rPr>
          <w:sz w:val="24"/>
          <w:szCs w:val="24"/>
        </w:rPr>
      </w:pPr>
      <w:r w:rsidRPr="005D1DFF">
        <w:rPr>
          <w:sz w:val="24"/>
          <w:szCs w:val="24"/>
        </w:rPr>
        <w:t>P</w:t>
      </w:r>
      <w:r w:rsidR="00F97F80" w:rsidRPr="005D1DFF">
        <w:rPr>
          <w:sz w:val="24"/>
          <w:szCs w:val="24"/>
        </w:rPr>
        <w:t>upil</w:t>
      </w:r>
      <w:r w:rsidRPr="005D1DFF">
        <w:rPr>
          <w:sz w:val="24"/>
          <w:szCs w:val="24"/>
        </w:rPr>
        <w:t>s writing letters to each other</w:t>
      </w:r>
    </w:p>
    <w:p w:rsidR="005D1DFF" w:rsidRPr="005D1DFF" w:rsidRDefault="005D1DFF" w:rsidP="005D1DFF">
      <w:pPr>
        <w:pStyle w:val="Lijstalinea"/>
        <w:numPr>
          <w:ilvl w:val="0"/>
          <w:numId w:val="5"/>
        </w:numPr>
        <w:rPr>
          <w:sz w:val="24"/>
          <w:szCs w:val="24"/>
        </w:rPr>
      </w:pPr>
      <w:r w:rsidRPr="005D1DFF">
        <w:rPr>
          <w:sz w:val="24"/>
          <w:szCs w:val="24"/>
        </w:rPr>
        <w:t>T</w:t>
      </w:r>
      <w:r w:rsidR="00F97F80" w:rsidRPr="005D1DFF">
        <w:rPr>
          <w:sz w:val="24"/>
          <w:szCs w:val="24"/>
        </w:rPr>
        <w:t>eachers sharing lesson resources</w:t>
      </w:r>
      <w:r w:rsidRPr="005D1DFF">
        <w:rPr>
          <w:sz w:val="24"/>
          <w:szCs w:val="24"/>
        </w:rPr>
        <w:t>/ activities where appropriate via email</w:t>
      </w:r>
    </w:p>
    <w:p w:rsidR="005D1DFF" w:rsidRPr="005D1DFF" w:rsidRDefault="005D1DFF" w:rsidP="005D1DFF">
      <w:pPr>
        <w:pStyle w:val="Lijstalinea"/>
        <w:numPr>
          <w:ilvl w:val="0"/>
          <w:numId w:val="5"/>
        </w:numPr>
        <w:rPr>
          <w:sz w:val="24"/>
          <w:szCs w:val="24"/>
        </w:rPr>
      </w:pPr>
      <w:r w:rsidRPr="005D1DFF">
        <w:rPr>
          <w:sz w:val="24"/>
          <w:szCs w:val="24"/>
        </w:rPr>
        <w:t>D</w:t>
      </w:r>
      <w:r w:rsidR="00F97F80" w:rsidRPr="005D1DFF">
        <w:rPr>
          <w:sz w:val="24"/>
          <w:szCs w:val="24"/>
        </w:rPr>
        <w:t>evelopment of projects such as a litter pick on the same</w:t>
      </w:r>
      <w:r w:rsidRPr="005D1DFF">
        <w:rPr>
          <w:sz w:val="24"/>
          <w:szCs w:val="24"/>
        </w:rPr>
        <w:t xml:space="preserve"> day</w:t>
      </w:r>
    </w:p>
    <w:p w:rsidR="005D1DFF" w:rsidRPr="005D1DFF" w:rsidRDefault="005D1DFF" w:rsidP="005D1DFF">
      <w:pPr>
        <w:pStyle w:val="Lijstalinea"/>
        <w:numPr>
          <w:ilvl w:val="0"/>
          <w:numId w:val="5"/>
        </w:numPr>
        <w:rPr>
          <w:sz w:val="24"/>
          <w:szCs w:val="24"/>
        </w:rPr>
      </w:pPr>
      <w:r w:rsidRPr="005D1DFF">
        <w:rPr>
          <w:sz w:val="24"/>
          <w:szCs w:val="24"/>
        </w:rPr>
        <w:t>S</w:t>
      </w:r>
      <w:r w:rsidR="00F97F80" w:rsidRPr="005D1DFF">
        <w:rPr>
          <w:sz w:val="24"/>
          <w:szCs w:val="24"/>
        </w:rPr>
        <w:t>kype calls</w:t>
      </w:r>
      <w:r w:rsidRPr="005D1DFF">
        <w:rPr>
          <w:sz w:val="24"/>
          <w:szCs w:val="24"/>
        </w:rPr>
        <w:t xml:space="preserve"> in assembly</w:t>
      </w:r>
    </w:p>
    <w:p w:rsidR="005D1DFF" w:rsidRPr="005D1DFF" w:rsidRDefault="005D1DFF" w:rsidP="005D1DFF">
      <w:pPr>
        <w:pStyle w:val="Lijstalinea"/>
        <w:numPr>
          <w:ilvl w:val="0"/>
          <w:numId w:val="5"/>
        </w:numPr>
        <w:rPr>
          <w:sz w:val="24"/>
          <w:szCs w:val="24"/>
        </w:rPr>
      </w:pPr>
      <w:r w:rsidRPr="005D1DFF">
        <w:rPr>
          <w:sz w:val="24"/>
          <w:szCs w:val="24"/>
        </w:rPr>
        <w:t>S</w:t>
      </w:r>
      <w:r w:rsidR="00F97F80" w:rsidRPr="005D1DFF">
        <w:rPr>
          <w:sz w:val="24"/>
          <w:szCs w:val="24"/>
        </w:rPr>
        <w:t xml:space="preserve">ponsorship of </w:t>
      </w:r>
      <w:r w:rsidRPr="005D1DFF">
        <w:rPr>
          <w:sz w:val="24"/>
          <w:szCs w:val="24"/>
        </w:rPr>
        <w:t>a piece of classroom equipment</w:t>
      </w:r>
    </w:p>
    <w:p w:rsidR="00F97F80" w:rsidRPr="005D1DFF" w:rsidRDefault="005D1DFF" w:rsidP="005D1DFF">
      <w:pPr>
        <w:rPr>
          <w:sz w:val="24"/>
          <w:szCs w:val="24"/>
        </w:rPr>
      </w:pPr>
      <w:r>
        <w:rPr>
          <w:sz w:val="24"/>
          <w:szCs w:val="24"/>
        </w:rPr>
        <w:t>T</w:t>
      </w:r>
      <w:r w:rsidR="00F97F80" w:rsidRPr="005D1DFF">
        <w:rPr>
          <w:sz w:val="24"/>
          <w:szCs w:val="24"/>
        </w:rPr>
        <w:t xml:space="preserve">here are no limits to what your school can do, </w:t>
      </w:r>
      <w:r>
        <w:rPr>
          <w:sz w:val="24"/>
          <w:szCs w:val="24"/>
        </w:rPr>
        <w:t xml:space="preserve">however as the </w:t>
      </w:r>
      <w:r w:rsidRPr="005D1DFF">
        <w:rPr>
          <w:sz w:val="24"/>
          <w:szCs w:val="24"/>
        </w:rPr>
        <w:t>FEE Eco-Schools</w:t>
      </w:r>
      <w:r w:rsidR="00796500">
        <w:rPr>
          <w:sz w:val="24"/>
          <w:szCs w:val="24"/>
        </w:rPr>
        <w:t>’</w:t>
      </w:r>
      <w:r>
        <w:rPr>
          <w:sz w:val="24"/>
          <w:szCs w:val="24"/>
        </w:rPr>
        <w:t xml:space="preserve"> programme </w:t>
      </w:r>
      <w:r w:rsidRPr="005D1DFF">
        <w:rPr>
          <w:sz w:val="24"/>
          <w:szCs w:val="24"/>
        </w:rPr>
        <w:t>main focus is pupil engagement</w:t>
      </w:r>
      <w:r w:rsidR="00796500">
        <w:rPr>
          <w:sz w:val="24"/>
          <w:szCs w:val="24"/>
        </w:rPr>
        <w:t>,</w:t>
      </w:r>
      <w:r w:rsidR="00F97F80" w:rsidRPr="005D1DFF">
        <w:rPr>
          <w:sz w:val="24"/>
          <w:szCs w:val="24"/>
        </w:rPr>
        <w:t xml:space="preserve"> please ensure your pupils lead the twinning projects. </w:t>
      </w:r>
    </w:p>
    <w:p w:rsidR="00CF5071" w:rsidRDefault="00CF5071" w:rsidP="00CF5071">
      <w:pPr>
        <w:rPr>
          <w:b/>
          <w:u w:val="single"/>
        </w:rPr>
      </w:pPr>
    </w:p>
    <w:p w:rsidR="00CF5071" w:rsidRDefault="00CF5071" w:rsidP="00CF5071">
      <w:pPr>
        <w:rPr>
          <w:b/>
          <w:u w:val="single"/>
        </w:rPr>
      </w:pPr>
    </w:p>
    <w:p w:rsidR="00EC1341" w:rsidRDefault="00EC1341" w:rsidP="00CF5071">
      <w:pPr>
        <w:rPr>
          <w:b/>
          <w:sz w:val="32"/>
          <w:szCs w:val="32"/>
          <w:u w:val="single"/>
        </w:rPr>
      </w:pPr>
    </w:p>
    <w:p w:rsidR="00CF5071" w:rsidRDefault="005D1DFF" w:rsidP="00CF5071">
      <w:pPr>
        <w:rPr>
          <w:b/>
          <w:sz w:val="32"/>
          <w:szCs w:val="32"/>
          <w:u w:val="single"/>
        </w:rPr>
      </w:pPr>
      <w:r>
        <w:rPr>
          <w:b/>
          <w:sz w:val="32"/>
          <w:szCs w:val="32"/>
          <w:u w:val="single"/>
        </w:rPr>
        <w:lastRenderedPageBreak/>
        <w:t>Ideas f</w:t>
      </w:r>
      <w:r w:rsidRPr="005D1DFF">
        <w:rPr>
          <w:b/>
          <w:sz w:val="32"/>
          <w:szCs w:val="32"/>
          <w:u w:val="single"/>
        </w:rPr>
        <w:t xml:space="preserve">or </w:t>
      </w:r>
      <w:r w:rsidR="00EC1341">
        <w:rPr>
          <w:b/>
          <w:sz w:val="32"/>
          <w:szCs w:val="32"/>
          <w:u w:val="single"/>
        </w:rPr>
        <w:t>Twinning Activities</w:t>
      </w:r>
    </w:p>
    <w:p w:rsidR="00796500" w:rsidRPr="00EC1341" w:rsidRDefault="00796500" w:rsidP="00CF5071">
      <w:pPr>
        <w:rPr>
          <w:sz w:val="24"/>
          <w:szCs w:val="24"/>
        </w:rPr>
      </w:pPr>
      <w:r w:rsidRPr="00EC1341">
        <w:rPr>
          <w:sz w:val="24"/>
          <w:szCs w:val="24"/>
        </w:rPr>
        <w:t>By far the most common reason for Eco-Schools wanting to take part in the FEE International Eco-Schools Twinning Project is to raise pupils</w:t>
      </w:r>
      <w:r w:rsidR="00FD69FE">
        <w:rPr>
          <w:sz w:val="24"/>
          <w:szCs w:val="24"/>
        </w:rPr>
        <w:t>’</w:t>
      </w:r>
      <w:r w:rsidRPr="00EC1341">
        <w:rPr>
          <w:sz w:val="24"/>
          <w:szCs w:val="24"/>
        </w:rPr>
        <w:t xml:space="preserve"> awareness of </w:t>
      </w:r>
      <w:r w:rsidR="00FD69FE">
        <w:rPr>
          <w:b/>
          <w:color w:val="92D050"/>
          <w:sz w:val="24"/>
          <w:szCs w:val="24"/>
        </w:rPr>
        <w:t>‘Global C</w:t>
      </w:r>
      <w:r w:rsidRPr="00EC1341">
        <w:rPr>
          <w:b/>
          <w:color w:val="92D050"/>
          <w:sz w:val="24"/>
          <w:szCs w:val="24"/>
        </w:rPr>
        <w:t>itizenship’</w:t>
      </w:r>
      <w:r w:rsidRPr="00EC1341">
        <w:rPr>
          <w:color w:val="92D050"/>
          <w:sz w:val="24"/>
          <w:szCs w:val="24"/>
        </w:rPr>
        <w:t xml:space="preserve"> </w:t>
      </w:r>
      <w:r w:rsidRPr="00EC1341">
        <w:rPr>
          <w:sz w:val="24"/>
          <w:szCs w:val="24"/>
        </w:rPr>
        <w:t xml:space="preserve">– </w:t>
      </w:r>
      <w:r w:rsidR="00EC1341">
        <w:rPr>
          <w:sz w:val="24"/>
          <w:szCs w:val="24"/>
        </w:rPr>
        <w:t xml:space="preserve"> please </w:t>
      </w:r>
      <w:r w:rsidRPr="00EC1341">
        <w:rPr>
          <w:sz w:val="24"/>
          <w:szCs w:val="24"/>
        </w:rPr>
        <w:t xml:space="preserve">do </w:t>
      </w:r>
      <w:r w:rsidR="00EC1341">
        <w:rPr>
          <w:sz w:val="24"/>
          <w:szCs w:val="24"/>
        </w:rPr>
        <w:t>not underestimate how much of a</w:t>
      </w:r>
      <w:r w:rsidR="00FD69FE">
        <w:rPr>
          <w:sz w:val="24"/>
          <w:szCs w:val="24"/>
        </w:rPr>
        <w:t>n</w:t>
      </w:r>
      <w:r w:rsidRPr="00EC1341">
        <w:rPr>
          <w:sz w:val="24"/>
          <w:szCs w:val="24"/>
        </w:rPr>
        <w:t xml:space="preserve"> impact your pupils simply communicating with others from a different country will have.</w:t>
      </w:r>
    </w:p>
    <w:p w:rsidR="00796500" w:rsidRPr="00EC1341" w:rsidRDefault="00796500" w:rsidP="00CF5071">
      <w:pPr>
        <w:rPr>
          <w:sz w:val="24"/>
          <w:szCs w:val="24"/>
        </w:rPr>
      </w:pPr>
      <w:r w:rsidRPr="00EC1341">
        <w:rPr>
          <w:sz w:val="24"/>
          <w:szCs w:val="24"/>
        </w:rPr>
        <w:t xml:space="preserve">Use the </w:t>
      </w:r>
      <w:r w:rsidRPr="00EC1341">
        <w:rPr>
          <w:b/>
          <w:color w:val="92D050"/>
          <w:sz w:val="24"/>
          <w:szCs w:val="24"/>
        </w:rPr>
        <w:t>17 Sustainable Development Goals</w:t>
      </w:r>
      <w:r w:rsidRPr="00EC1341">
        <w:rPr>
          <w:color w:val="92D050"/>
          <w:sz w:val="24"/>
          <w:szCs w:val="24"/>
        </w:rPr>
        <w:t xml:space="preserve"> </w:t>
      </w:r>
      <w:r w:rsidRPr="00EC1341">
        <w:rPr>
          <w:sz w:val="24"/>
          <w:szCs w:val="24"/>
        </w:rPr>
        <w:t>to help your</w:t>
      </w:r>
      <w:r w:rsidR="00EC1341">
        <w:rPr>
          <w:sz w:val="24"/>
          <w:szCs w:val="24"/>
        </w:rPr>
        <w:t xml:space="preserve"> pupils decide which topics they </w:t>
      </w:r>
      <w:r w:rsidRPr="00EC1341">
        <w:rPr>
          <w:sz w:val="24"/>
          <w:szCs w:val="24"/>
        </w:rPr>
        <w:t>would like to work on with your twinned Eco-School.</w:t>
      </w:r>
    </w:p>
    <w:p w:rsidR="00796500" w:rsidRPr="00796500" w:rsidRDefault="00796500" w:rsidP="00796500">
      <w:pPr>
        <w:jc w:val="center"/>
      </w:pPr>
      <w:r>
        <w:rPr>
          <w:noProof/>
          <w:lang w:val="nl-NL" w:eastAsia="nl-NL"/>
        </w:rPr>
        <w:drawing>
          <wp:inline distT="0" distB="0" distL="0" distR="0" wp14:anchorId="742C2824" wp14:editId="1FE30E8C">
            <wp:extent cx="5731510" cy="4590265"/>
            <wp:effectExtent l="0" t="0" r="2540" b="1270"/>
            <wp:docPr id="1" name="Picture 1" descr="Image result for 17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17 sdg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590265"/>
                    </a:xfrm>
                    <a:prstGeom prst="rect">
                      <a:avLst/>
                    </a:prstGeom>
                    <a:noFill/>
                    <a:ln>
                      <a:noFill/>
                    </a:ln>
                  </pic:spPr>
                </pic:pic>
              </a:graphicData>
            </a:graphic>
          </wp:inline>
        </w:drawing>
      </w:r>
    </w:p>
    <w:p w:rsidR="00796500" w:rsidRDefault="00796500" w:rsidP="00CF5071"/>
    <w:p w:rsidR="00EC1341" w:rsidRPr="00EC1341" w:rsidRDefault="00EC1341" w:rsidP="00EC1341">
      <w:pPr>
        <w:jc w:val="center"/>
        <w:rPr>
          <w:b/>
          <w:sz w:val="28"/>
          <w:szCs w:val="28"/>
        </w:rPr>
      </w:pPr>
      <w:r w:rsidRPr="00EC1341">
        <w:rPr>
          <w:b/>
          <w:sz w:val="28"/>
          <w:szCs w:val="28"/>
        </w:rPr>
        <w:t xml:space="preserve">The next few pages </w:t>
      </w:r>
      <w:r w:rsidR="00FD69FE">
        <w:rPr>
          <w:b/>
          <w:sz w:val="28"/>
          <w:szCs w:val="28"/>
        </w:rPr>
        <w:t>contain</w:t>
      </w:r>
      <w:r w:rsidRPr="00EC1341">
        <w:rPr>
          <w:b/>
          <w:sz w:val="28"/>
          <w:szCs w:val="28"/>
        </w:rPr>
        <w:t xml:space="preserve"> some ideas for activiti</w:t>
      </w:r>
      <w:r>
        <w:rPr>
          <w:b/>
          <w:sz w:val="28"/>
          <w:szCs w:val="28"/>
        </w:rPr>
        <w:t>es your schools could undertake</w:t>
      </w:r>
    </w:p>
    <w:p w:rsidR="00EC1341" w:rsidRPr="00EC1341" w:rsidRDefault="00EC1341" w:rsidP="00EC1341">
      <w:pPr>
        <w:jc w:val="center"/>
        <w:rPr>
          <w:b/>
          <w:i/>
          <w:sz w:val="28"/>
          <w:szCs w:val="28"/>
        </w:rPr>
      </w:pPr>
      <w:r w:rsidRPr="00EC1341">
        <w:rPr>
          <w:b/>
          <w:i/>
          <w:color w:val="92D050"/>
          <w:sz w:val="28"/>
          <w:szCs w:val="28"/>
        </w:rPr>
        <w:t>A big thank you to our Welsh National Operator</w:t>
      </w:r>
      <w:r w:rsidR="00CF2191">
        <w:rPr>
          <w:b/>
          <w:i/>
          <w:color w:val="92D050"/>
          <w:sz w:val="28"/>
          <w:szCs w:val="28"/>
        </w:rPr>
        <w:t>,</w:t>
      </w:r>
      <w:r w:rsidRPr="00EC1341">
        <w:rPr>
          <w:b/>
          <w:i/>
          <w:color w:val="92D050"/>
          <w:sz w:val="28"/>
          <w:szCs w:val="28"/>
        </w:rPr>
        <w:t xml:space="preserve"> Julie </w:t>
      </w:r>
      <w:r>
        <w:rPr>
          <w:b/>
          <w:i/>
          <w:color w:val="92D050"/>
          <w:sz w:val="28"/>
          <w:szCs w:val="28"/>
        </w:rPr>
        <w:t>Giles for sharing these.</w:t>
      </w:r>
    </w:p>
    <w:p w:rsidR="00EC1341" w:rsidRDefault="00EC1341" w:rsidP="00CF5071"/>
    <w:p w:rsidR="00EC1341" w:rsidRDefault="00EC1341" w:rsidP="00CF5071"/>
    <w:p w:rsidR="00EC1341" w:rsidRDefault="00EC1341" w:rsidP="00CF5071"/>
    <w:p w:rsidR="00EC1341" w:rsidRDefault="00EC1341" w:rsidP="00CF5071"/>
    <w:p w:rsidR="00EC1341" w:rsidRDefault="00EC1341" w:rsidP="00CF5071"/>
    <w:p w:rsidR="00EC1341" w:rsidRDefault="00EC1341" w:rsidP="00CF5071"/>
    <w:tbl>
      <w:tblPr>
        <w:tblStyle w:val="Tabelraster"/>
        <w:tblW w:w="10830" w:type="dxa"/>
        <w:tblLayout w:type="fixed"/>
        <w:tblLook w:val="04A0" w:firstRow="1" w:lastRow="0" w:firstColumn="1" w:lastColumn="0" w:noHBand="0" w:noVBand="1"/>
      </w:tblPr>
      <w:tblGrid>
        <w:gridCol w:w="2751"/>
        <w:gridCol w:w="7796"/>
        <w:gridCol w:w="172"/>
        <w:gridCol w:w="111"/>
      </w:tblGrid>
      <w:tr w:rsidR="00796500" w:rsidRPr="00796500" w:rsidTr="000074BB">
        <w:trPr>
          <w:trHeight w:val="1415"/>
        </w:trPr>
        <w:tc>
          <w:tcPr>
            <w:tcW w:w="10547" w:type="dxa"/>
            <w:gridSpan w:val="2"/>
            <w:tcBorders>
              <w:bottom w:val="single" w:sz="4" w:space="0" w:color="087648"/>
            </w:tcBorders>
            <w:shd w:val="clear" w:color="auto" w:fill="067648"/>
            <w:tcMar>
              <w:left w:w="57" w:type="dxa"/>
              <w:right w:w="57" w:type="dxa"/>
            </w:tcMar>
          </w:tcPr>
          <w:p w:rsidR="00796500" w:rsidRPr="00796500" w:rsidRDefault="00796500" w:rsidP="00796500">
            <w:pPr>
              <w:jc w:val="center"/>
              <w:rPr>
                <w:rFonts w:ascii="Tahoma" w:hAnsi="Tahoma" w:cs="Tahoma"/>
                <w:b/>
                <w:color w:val="FFFFFF"/>
                <w:sz w:val="40"/>
                <w:szCs w:val="40"/>
              </w:rPr>
            </w:pPr>
            <w:r w:rsidRPr="00796500">
              <w:rPr>
                <w:rFonts w:ascii="Tahoma" w:hAnsi="Tahoma" w:cs="Tahoma"/>
                <w:b/>
                <w:color w:val="FFFFFF"/>
                <w:sz w:val="40"/>
                <w:szCs w:val="40"/>
              </w:rPr>
              <w:lastRenderedPageBreak/>
              <w:t>Writing for Uganda at Bassaleg Comprehensive</w:t>
            </w:r>
          </w:p>
          <w:p w:rsidR="00796500" w:rsidRPr="00796500" w:rsidRDefault="00796500" w:rsidP="00796500">
            <w:pPr>
              <w:jc w:val="center"/>
              <w:rPr>
                <w:rFonts w:ascii="Tahoma" w:hAnsi="Tahoma" w:cs="Tahoma"/>
                <w:b/>
                <w:color w:val="FFFFFF"/>
                <w:sz w:val="48"/>
                <w:szCs w:val="48"/>
              </w:rPr>
            </w:pPr>
          </w:p>
        </w:tc>
        <w:tc>
          <w:tcPr>
            <w:tcW w:w="283" w:type="dxa"/>
            <w:gridSpan w:val="2"/>
            <w:tcBorders>
              <w:bottom w:val="single" w:sz="4" w:space="0" w:color="087648"/>
            </w:tcBorders>
            <w:shd w:val="clear" w:color="auto" w:fill="067648"/>
            <w:vAlign w:val="center"/>
          </w:tcPr>
          <w:p w:rsidR="00796500" w:rsidRPr="00796500" w:rsidRDefault="00796500" w:rsidP="00796500">
            <w:pPr>
              <w:ind w:left="-108" w:hanging="108"/>
              <w:jc w:val="center"/>
              <w:rPr>
                <w:rFonts w:ascii="Tahoma" w:hAnsi="Tahoma" w:cs="Tahoma"/>
                <w:b/>
                <w:color w:val="FFFFFF"/>
                <w:sz w:val="48"/>
                <w:szCs w:val="48"/>
              </w:rPr>
            </w:pPr>
          </w:p>
        </w:tc>
      </w:tr>
      <w:tr w:rsidR="00796500" w:rsidRPr="00796500" w:rsidTr="000074BB">
        <w:trPr>
          <w:gridAfter w:val="1"/>
          <w:wAfter w:w="111" w:type="dxa"/>
          <w:trHeight w:val="20"/>
        </w:trPr>
        <w:tc>
          <w:tcPr>
            <w:tcW w:w="10719" w:type="dxa"/>
            <w:gridSpan w:val="3"/>
            <w:tcMar>
              <w:left w:w="57" w:type="dxa"/>
              <w:right w:w="57" w:type="dxa"/>
            </w:tcMar>
          </w:tcPr>
          <w:p w:rsidR="00796500" w:rsidRPr="00796500" w:rsidRDefault="00796500" w:rsidP="00796500">
            <w:pPr>
              <w:rPr>
                <w:rFonts w:ascii="Arial" w:hAnsi="Arial" w:cs="Arial"/>
                <w:bCs/>
              </w:rPr>
            </w:pPr>
            <w:r w:rsidRPr="00796500">
              <w:rPr>
                <w:rFonts w:ascii="Arial" w:hAnsi="Arial" w:cs="Arial"/>
                <w:b/>
                <w:noProof/>
                <w:lang w:val="nl-NL" w:eastAsia="nl-NL"/>
              </w:rPr>
              <w:drawing>
                <wp:anchor distT="0" distB="0" distL="114300" distR="114300" simplePos="0" relativeHeight="251668480" behindDoc="0" locked="0" layoutInCell="1" allowOverlap="1" wp14:anchorId="3D20F001" wp14:editId="33A423EA">
                  <wp:simplePos x="0" y="0"/>
                  <wp:positionH relativeFrom="column">
                    <wp:posOffset>4383405</wp:posOffset>
                  </wp:positionH>
                  <wp:positionV relativeFrom="paragraph">
                    <wp:posOffset>38735</wp:posOffset>
                  </wp:positionV>
                  <wp:extent cx="2375535" cy="612140"/>
                  <wp:effectExtent l="19050" t="0" r="5715" b="0"/>
                  <wp:wrapSquare wrapText="bothSides"/>
                  <wp:docPr id="2" name="Picture 0" descr="wag_logo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_logo_en.gif"/>
                          <pic:cNvPicPr/>
                        </pic:nvPicPr>
                        <pic:blipFill>
                          <a:blip r:embed="rId7" cstate="print"/>
                          <a:srcRect r="19077"/>
                          <a:stretch>
                            <a:fillRect/>
                          </a:stretch>
                        </pic:blipFill>
                        <pic:spPr>
                          <a:xfrm>
                            <a:off x="0" y="0"/>
                            <a:ext cx="2375535" cy="612140"/>
                          </a:xfrm>
                          <a:prstGeom prst="rect">
                            <a:avLst/>
                          </a:prstGeom>
                        </pic:spPr>
                      </pic:pic>
                    </a:graphicData>
                  </a:graphic>
                </wp:anchor>
              </w:drawing>
            </w:r>
            <w:r w:rsidR="00FD69FE">
              <w:rPr>
                <w:rFonts w:ascii="Arial" w:hAnsi="Arial" w:cs="Arial"/>
              </w:rPr>
              <w:t>Eco-Schools</w:t>
            </w:r>
            <w:r w:rsidRPr="00796500">
              <w:rPr>
                <w:rFonts w:ascii="Arial" w:hAnsi="Arial" w:cs="Arial"/>
              </w:rPr>
              <w:t xml:space="preserve"> </w:t>
            </w:r>
            <w:r w:rsidRPr="00796500">
              <w:rPr>
                <w:rFonts w:ascii="Arial" w:hAnsi="Arial" w:cs="Arial"/>
                <w:bCs/>
              </w:rPr>
              <w:t xml:space="preserve">is the largest sustainable schools programme in the world and is operated by the Foundation for Environmental Education (FEE). It is funded in Wales </w:t>
            </w:r>
            <w:r w:rsidRPr="00796500">
              <w:rPr>
                <w:rFonts w:ascii="Arial" w:hAnsi="Arial" w:cs="Arial"/>
              </w:rPr>
              <w:t xml:space="preserve">by the Welsh Government and run by Keep Wales Tidy. </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Project Officer</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Bryony Bromley</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Local Authority/area</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Newport</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Date /Period</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July 2016</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School name</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Bassaleg Comprehensive</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Event title</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School linking in Uganda and literacy for all</w:t>
            </w:r>
          </w:p>
          <w:p w:rsidR="00796500" w:rsidRPr="00796500" w:rsidRDefault="00796500" w:rsidP="00796500">
            <w:pPr>
              <w:rPr>
                <w:rFonts w:ascii="Arial" w:hAnsi="Arial" w:cs="Arial"/>
              </w:rPr>
            </w:pPr>
          </w:p>
        </w:tc>
      </w:tr>
      <w:tr w:rsidR="00796500" w:rsidRPr="00796500" w:rsidTr="000074BB">
        <w:trPr>
          <w:gridAfter w:val="1"/>
          <w:wAfter w:w="111" w:type="dxa"/>
          <w:trHeight w:val="20"/>
        </w:trPr>
        <w:tc>
          <w:tcPr>
            <w:tcW w:w="2751" w:type="dxa"/>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Award level of school</w:t>
            </w:r>
          </w:p>
        </w:tc>
        <w:tc>
          <w:tcPr>
            <w:tcW w:w="7968" w:type="dxa"/>
            <w:gridSpan w:val="2"/>
            <w:tcMar>
              <w:left w:w="57" w:type="dxa"/>
              <w:right w:w="57" w:type="dxa"/>
            </w:tcMar>
          </w:tcPr>
          <w:p w:rsidR="00796500" w:rsidRPr="00796500" w:rsidRDefault="00796500" w:rsidP="00796500">
            <w:pPr>
              <w:rPr>
                <w:rFonts w:ascii="Arial" w:hAnsi="Arial" w:cs="Arial"/>
              </w:rPr>
            </w:pPr>
            <w:r w:rsidRPr="00796500">
              <w:rPr>
                <w:rFonts w:ascii="Arial" w:hAnsi="Arial" w:cs="Arial"/>
              </w:rPr>
              <w:t>Platinum</w:t>
            </w:r>
          </w:p>
          <w:p w:rsidR="00796500" w:rsidRPr="00796500" w:rsidRDefault="00796500" w:rsidP="00796500">
            <w:pPr>
              <w:rPr>
                <w:rFonts w:ascii="Arial" w:hAnsi="Arial" w:cs="Arial"/>
              </w:rPr>
            </w:pPr>
          </w:p>
        </w:tc>
      </w:tr>
    </w:tbl>
    <w:p w:rsidR="00796500" w:rsidRPr="00796500" w:rsidRDefault="00796500" w:rsidP="00796500">
      <w:pPr>
        <w:rPr>
          <w:rFonts w:ascii="Calibri" w:eastAsia="Times New Roman" w:hAnsi="Calibri" w:cs="Times New Roman"/>
          <w:lang w:eastAsia="en-GB"/>
        </w:rPr>
      </w:pPr>
    </w:p>
    <w:tbl>
      <w:tblPr>
        <w:tblStyle w:val="Tabelraster"/>
        <w:tblW w:w="10719" w:type="dxa"/>
        <w:tblLayout w:type="fixed"/>
        <w:tblLook w:val="04A0" w:firstRow="1" w:lastRow="0" w:firstColumn="1" w:lastColumn="0" w:noHBand="0" w:noVBand="1"/>
      </w:tblPr>
      <w:tblGrid>
        <w:gridCol w:w="2552"/>
        <w:gridCol w:w="340"/>
        <w:gridCol w:w="7827"/>
      </w:tblGrid>
      <w:tr w:rsidR="00796500" w:rsidRPr="00796500" w:rsidTr="000074BB">
        <w:trPr>
          <w:trHeight w:val="20"/>
        </w:trPr>
        <w:tc>
          <w:tcPr>
            <w:tcW w:w="2552" w:type="dxa"/>
            <w:shd w:val="clear" w:color="auto" w:fill="087448"/>
            <w:tcMar>
              <w:left w:w="57" w:type="dxa"/>
              <w:right w:w="57" w:type="dxa"/>
            </w:tcMar>
          </w:tcPr>
          <w:p w:rsidR="00796500" w:rsidRPr="00796500" w:rsidRDefault="00796500" w:rsidP="00796500">
            <w:pPr>
              <w:rPr>
                <w:rFonts w:ascii="Arial" w:hAnsi="Arial" w:cs="Arial"/>
                <w:b/>
                <w:color w:val="FFFFFF"/>
                <w:sz w:val="28"/>
                <w:szCs w:val="28"/>
              </w:rPr>
            </w:pPr>
            <w:r w:rsidRPr="00796500">
              <w:rPr>
                <w:rFonts w:ascii="Arial" w:hAnsi="Arial" w:cs="Arial"/>
                <w:b/>
                <w:color w:val="FFFFFF"/>
                <w:sz w:val="28"/>
                <w:szCs w:val="28"/>
              </w:rPr>
              <w:t>The Project</w:t>
            </w:r>
          </w:p>
        </w:tc>
        <w:tc>
          <w:tcPr>
            <w:tcW w:w="8167" w:type="dxa"/>
            <w:gridSpan w:val="2"/>
            <w:shd w:val="clear" w:color="auto" w:fill="087448"/>
            <w:tcMar>
              <w:left w:w="57" w:type="dxa"/>
              <w:right w:w="57" w:type="dxa"/>
            </w:tcMar>
          </w:tcPr>
          <w:p w:rsidR="00796500" w:rsidRPr="00796500" w:rsidRDefault="00796500" w:rsidP="00796500">
            <w:pPr>
              <w:jc w:val="center"/>
              <w:rPr>
                <w:rFonts w:ascii="Arial" w:hAnsi="Arial" w:cs="Arial"/>
                <w:b/>
                <w:color w:val="FFFFFF"/>
                <w:sz w:val="28"/>
                <w:szCs w:val="28"/>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 xml:space="preserve">Main aim of the project </w:t>
            </w:r>
          </w:p>
        </w:tc>
        <w:tc>
          <w:tcPr>
            <w:tcW w:w="7827" w:type="dxa"/>
            <w:tcMar>
              <w:left w:w="57" w:type="dxa"/>
              <w:right w:w="57" w:type="dxa"/>
            </w:tcMar>
          </w:tcPr>
          <w:p w:rsidR="00796500" w:rsidRPr="00796500" w:rsidRDefault="00796500" w:rsidP="00796500">
            <w:pPr>
              <w:widowControl w:val="0"/>
              <w:jc w:val="both"/>
              <w:rPr>
                <w:rFonts w:ascii="Arial" w:hAnsi="Arial" w:cs="Arial"/>
                <w:b/>
              </w:rPr>
            </w:pPr>
            <w:r w:rsidRPr="00796500">
              <w:rPr>
                <w:rFonts w:ascii="Arial" w:hAnsi="Arial" w:cs="Arial"/>
              </w:rPr>
              <w:t>To create an effective link with a school in Uganda that benefits the pupils in both locations.</w:t>
            </w:r>
          </w:p>
          <w:p w:rsidR="00796500" w:rsidRPr="00796500" w:rsidRDefault="00796500" w:rsidP="00796500">
            <w:pPr>
              <w:rPr>
                <w:rFonts w:ascii="Arial" w:hAnsi="Arial" w:cs="Arial"/>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hAnsi="Arial" w:cs="Arial"/>
                <w:b/>
                <w:color w:val="006600"/>
              </w:rPr>
            </w:pPr>
            <w:r w:rsidRPr="00796500">
              <w:rPr>
                <w:rFonts w:ascii="Arial" w:hAnsi="Arial" w:cs="Arial"/>
                <w:b/>
                <w:color w:val="006600"/>
              </w:rPr>
              <w:t>Which of Eco-Schools ‘7 steps’ are covered?</w:t>
            </w:r>
          </w:p>
        </w:tc>
        <w:tc>
          <w:tcPr>
            <w:tcW w:w="7827" w:type="dxa"/>
            <w:tcMar>
              <w:left w:w="57" w:type="dxa"/>
              <w:right w:w="57" w:type="dxa"/>
            </w:tcMar>
          </w:tcPr>
          <w:p w:rsidR="00796500" w:rsidRPr="00796500" w:rsidRDefault="00796500" w:rsidP="00796500">
            <w:pPr>
              <w:widowControl w:val="0"/>
              <w:rPr>
                <w:rFonts w:ascii="Arial" w:eastAsia="Calibri" w:hAnsi="Arial" w:cs="Arial"/>
                <w:sz w:val="20"/>
                <w:szCs w:val="20"/>
              </w:rPr>
            </w:pPr>
            <w:r w:rsidRPr="00796500">
              <w:rPr>
                <w:rFonts w:ascii="Arial" w:eastAsia="Calibri" w:hAnsi="Arial" w:cs="Arial"/>
                <w:sz w:val="20"/>
                <w:szCs w:val="20"/>
              </w:rPr>
              <w:t>Action Plan, Informing and Involving, Monitoring, Linking to the Curriculum</w:t>
            </w: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How was the need for the project identified?</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sz w:val="20"/>
                <w:szCs w:val="20"/>
              </w:rPr>
              <w:t>Through early ESDGC planning and reviews.</w:t>
            </w:r>
          </w:p>
          <w:p w:rsidR="00796500" w:rsidRPr="00796500" w:rsidRDefault="00796500" w:rsidP="00796500">
            <w:pPr>
              <w:rPr>
                <w:rFonts w:ascii="Arial" w:hAnsi="Arial" w:cs="Arial"/>
                <w:sz w:val="20"/>
                <w:szCs w:val="20"/>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What did they do?</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noProof/>
                <w:sz w:val="20"/>
                <w:szCs w:val="20"/>
                <w:lang w:val="nl-NL" w:eastAsia="nl-NL"/>
              </w:rPr>
              <w:drawing>
                <wp:anchor distT="0" distB="0" distL="114300" distR="114300" simplePos="0" relativeHeight="251669504" behindDoc="1" locked="0" layoutInCell="1" allowOverlap="1" wp14:anchorId="57FFE47D" wp14:editId="0EED6295">
                  <wp:simplePos x="0" y="0"/>
                  <wp:positionH relativeFrom="column">
                    <wp:posOffset>3105785</wp:posOffset>
                  </wp:positionH>
                  <wp:positionV relativeFrom="paragraph">
                    <wp:posOffset>40005</wp:posOffset>
                  </wp:positionV>
                  <wp:extent cx="1786255" cy="2514600"/>
                  <wp:effectExtent l="0" t="0" r="4445" b="0"/>
                  <wp:wrapTight wrapText="bothSides">
                    <wp:wrapPolygon edited="0">
                      <wp:start x="0" y="0"/>
                      <wp:lineTo x="0" y="21436"/>
                      <wp:lineTo x="21423" y="21436"/>
                      <wp:lineTo x="214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es-of-Nabugabo-e1441016088804.jpg"/>
                          <pic:cNvPicPr/>
                        </pic:nvPicPr>
                        <pic:blipFill>
                          <a:blip r:embed="rId8">
                            <a:extLst>
                              <a:ext uri="{28A0092B-C50C-407E-A947-70E740481C1C}">
                                <a14:useLocalDpi xmlns:a14="http://schemas.microsoft.com/office/drawing/2010/main" val="0"/>
                              </a:ext>
                            </a:extLst>
                          </a:blip>
                          <a:stretch>
                            <a:fillRect/>
                          </a:stretch>
                        </pic:blipFill>
                        <pic:spPr>
                          <a:xfrm>
                            <a:off x="0" y="0"/>
                            <a:ext cx="1786255" cy="2514600"/>
                          </a:xfrm>
                          <a:prstGeom prst="rect">
                            <a:avLst/>
                          </a:prstGeom>
                        </pic:spPr>
                      </pic:pic>
                    </a:graphicData>
                  </a:graphic>
                  <wp14:sizeRelH relativeFrom="page">
                    <wp14:pctWidth>0</wp14:pctWidth>
                  </wp14:sizeRelH>
                  <wp14:sizeRelV relativeFrom="page">
                    <wp14:pctHeight>0</wp14:pctHeight>
                  </wp14:sizeRelV>
                </wp:anchor>
              </w:drawing>
            </w:r>
            <w:r w:rsidRPr="00796500">
              <w:rPr>
                <w:rFonts w:ascii="Arial" w:hAnsi="Arial" w:cs="Arial"/>
                <w:sz w:val="20"/>
                <w:szCs w:val="20"/>
              </w:rPr>
              <w:t xml:space="preserve">A link with a school in Uganda was established several years ago and has developed from strength to strength over the years. Fundraising activities are carried out regularly and used to support the pupils in the link school. As the pupils in Bassaleg are able to see the outcome of their fundraising, they are continually motivated to do more. </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As well as some fantastic new infrastructure, the funds from Bassaleg have enabled every child in the link school to have a breakfast of porridge, helping with their health, nutrition and ability to learn. </w:t>
            </w:r>
          </w:p>
          <w:p w:rsidR="00796500" w:rsidRPr="00796500" w:rsidRDefault="00796500" w:rsidP="00796500">
            <w:pPr>
              <w:rPr>
                <w:rFonts w:ascii="Arial" w:hAnsi="Arial" w:cs="Arial"/>
                <w:sz w:val="20"/>
                <w:szCs w:val="20"/>
              </w:rPr>
            </w:pPr>
            <w:r w:rsidRPr="00796500">
              <w:rPr>
                <w:rFonts w:ascii="Arial" w:hAnsi="Arial" w:cs="Arial"/>
                <w:sz w:val="20"/>
                <w:szCs w:val="20"/>
              </w:rPr>
              <w:t>After sending out some reading books, pupils in Bassaleg found that the children in Uganda struggled to use them as they didn’t identify with the stories. They therefore decided to research and write their own book of stories that were relevant to the pupils of Uganda</w:t>
            </w:r>
          </w:p>
          <w:p w:rsidR="00796500" w:rsidRPr="00796500" w:rsidRDefault="00796500" w:rsidP="00796500">
            <w:pPr>
              <w:rPr>
                <w:rFonts w:ascii="Arial" w:hAnsi="Arial" w:cs="Arial"/>
                <w:sz w:val="20"/>
                <w:szCs w:val="20"/>
              </w:rPr>
            </w:pPr>
          </w:p>
          <w:p w:rsidR="00796500" w:rsidRPr="00796500" w:rsidRDefault="000D29EE" w:rsidP="00796500">
            <w:pPr>
              <w:rPr>
                <w:rFonts w:ascii="Arial" w:hAnsi="Arial" w:cs="Arial"/>
                <w:sz w:val="20"/>
                <w:szCs w:val="20"/>
              </w:rPr>
            </w:pPr>
            <w:hyperlink r:id="rId9" w:history="1">
              <w:r w:rsidR="00796500" w:rsidRPr="00EC1341">
                <w:rPr>
                  <w:rFonts w:ascii="Arial" w:hAnsi="Arial" w:cs="Arial"/>
                  <w:color w:val="0000FF"/>
                  <w:sz w:val="20"/>
                  <w:szCs w:val="20"/>
                  <w:u w:val="single"/>
                </w:rPr>
                <w:t>http://www.thehugepartnership.org/the-tales-of-nabugabo-bassaleg-school/</w:t>
              </w:r>
            </w:hyperlink>
          </w:p>
          <w:p w:rsidR="00796500" w:rsidRPr="00796500" w:rsidRDefault="00796500" w:rsidP="00796500">
            <w:pPr>
              <w:rPr>
                <w:rFonts w:ascii="Arial" w:hAnsi="Arial" w:cs="Arial"/>
                <w:sz w:val="20"/>
                <w:szCs w:val="20"/>
              </w:rPr>
            </w:pPr>
          </w:p>
          <w:p w:rsidR="00796500" w:rsidRPr="00796500" w:rsidRDefault="00FD69FE" w:rsidP="00796500">
            <w:pPr>
              <w:rPr>
                <w:rFonts w:ascii="Arial" w:hAnsi="Arial" w:cs="Arial"/>
                <w:color w:val="2C3E50"/>
                <w:sz w:val="20"/>
                <w:szCs w:val="20"/>
              </w:rPr>
            </w:pPr>
            <w:r>
              <w:rPr>
                <w:rFonts w:ascii="Arial" w:hAnsi="Arial" w:cs="Arial"/>
                <w:sz w:val="20"/>
                <w:szCs w:val="20"/>
              </w:rPr>
              <w:t xml:space="preserve"> “</w:t>
            </w:r>
            <w:r w:rsidR="00796500" w:rsidRPr="00796500">
              <w:rPr>
                <w:rFonts w:ascii="Open Sans" w:hAnsi="Open Sans" w:cs="Arial"/>
                <w:color w:val="2C3E50"/>
                <w:sz w:val="20"/>
                <w:szCs w:val="20"/>
              </w:rPr>
              <w:t>‘</w:t>
            </w:r>
            <w:r w:rsidR="00796500" w:rsidRPr="00796500">
              <w:rPr>
                <w:rFonts w:ascii="Arial" w:hAnsi="Arial" w:cs="Arial"/>
                <w:i/>
                <w:sz w:val="20"/>
                <w:szCs w:val="20"/>
              </w:rPr>
              <w:t>Tales of Nabugabo’ focuses on the African ‘Tinga Tinga’ style animals painted on the walls of NCLC, who come alive when the children go home from school. Each story tells of an adventure the animals get up to in the school and the surrounding area of Balla village and Lake Nabugabo. Year 8 pupils took on this challenging literacy project and immersed themselves in a day of creative writing, illustration and drama workshops before writing their stories. A team of Year 11 &amp; 12 pupils then worked tirelessly to turn the stories into a children’s story book. The end product was truly outstanding.</w:t>
            </w:r>
            <w:r>
              <w:rPr>
                <w:rFonts w:ascii="Arial" w:hAnsi="Arial" w:cs="Arial"/>
                <w:color w:val="2C3E50"/>
                <w:sz w:val="20"/>
                <w:szCs w:val="20"/>
              </w:rPr>
              <w:t>”</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Copies were sent out to the school in 2015 and the pupils and staff were overwhelmed </w:t>
            </w:r>
            <w:r w:rsidRPr="00796500">
              <w:rPr>
                <w:rFonts w:ascii="Arial" w:hAnsi="Arial" w:cs="Arial"/>
                <w:sz w:val="20"/>
                <w:szCs w:val="20"/>
              </w:rPr>
              <w:lastRenderedPageBreak/>
              <w:t>to have had a set of stories written about their school and community.</w:t>
            </w:r>
            <w:r w:rsidRPr="00796500">
              <w:rPr>
                <w:rFonts w:ascii="Calibri" w:hAnsi="Calibri" w:cs="Times New Roman"/>
                <w:sz w:val="20"/>
                <w:szCs w:val="20"/>
              </w:rPr>
              <w:t xml:space="preserve"> </w:t>
            </w: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lastRenderedPageBreak/>
              <w:t>Who was involved in the project?</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sz w:val="20"/>
                <w:szCs w:val="20"/>
              </w:rPr>
              <w:t>Pupils and staff from across the school and pupils and staff from Nabugabo in Uganda.</w:t>
            </w:r>
          </w:p>
          <w:p w:rsidR="00796500" w:rsidRPr="00796500" w:rsidRDefault="00796500" w:rsidP="00796500">
            <w:pPr>
              <w:rPr>
                <w:rFonts w:ascii="Arial" w:hAnsi="Arial" w:cs="Arial"/>
                <w:sz w:val="20"/>
                <w:szCs w:val="20"/>
              </w:rPr>
            </w:pPr>
          </w:p>
        </w:tc>
      </w:tr>
      <w:tr w:rsidR="00796500" w:rsidRPr="00796500" w:rsidTr="000074BB">
        <w:trPr>
          <w:trHeight w:val="20"/>
        </w:trPr>
        <w:tc>
          <w:tcPr>
            <w:tcW w:w="2892"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How was the project shared with the whole school community?</w:t>
            </w:r>
          </w:p>
        </w:tc>
        <w:tc>
          <w:tcPr>
            <w:tcW w:w="7827" w:type="dxa"/>
            <w:tcMar>
              <w:left w:w="57" w:type="dxa"/>
              <w:right w:w="57" w:type="dxa"/>
            </w:tcMar>
          </w:tcPr>
          <w:p w:rsidR="00796500" w:rsidRPr="00796500" w:rsidRDefault="00796500" w:rsidP="00796500">
            <w:pPr>
              <w:rPr>
                <w:rFonts w:ascii="Arial" w:hAnsi="Arial" w:cs="Arial"/>
                <w:sz w:val="20"/>
                <w:szCs w:val="20"/>
              </w:rPr>
            </w:pPr>
            <w:r w:rsidRPr="00796500">
              <w:rPr>
                <w:rFonts w:ascii="Arial" w:hAnsi="Arial" w:cs="Arial"/>
                <w:sz w:val="20"/>
                <w:szCs w:val="20"/>
              </w:rPr>
              <w:t>Through the noticeboard and website.</w:t>
            </w:r>
          </w:p>
          <w:p w:rsidR="00796500" w:rsidRPr="00796500" w:rsidRDefault="00796500" w:rsidP="00796500">
            <w:pPr>
              <w:rPr>
                <w:rFonts w:ascii="Arial" w:hAnsi="Arial" w:cs="Arial"/>
                <w:sz w:val="20"/>
                <w:szCs w:val="20"/>
              </w:rPr>
            </w:pPr>
            <w:r w:rsidRPr="00796500">
              <w:rPr>
                <w:rFonts w:ascii="Arial" w:hAnsi="Arial" w:cs="Arial"/>
                <w:sz w:val="20"/>
                <w:szCs w:val="20"/>
              </w:rPr>
              <w:t xml:space="preserve"> </w:t>
            </w:r>
            <w:hyperlink r:id="rId10" w:history="1">
              <w:r w:rsidRPr="00EC1341">
                <w:rPr>
                  <w:rFonts w:ascii="Arial" w:hAnsi="Arial" w:cs="Arial"/>
                  <w:color w:val="0000FF"/>
                  <w:sz w:val="20"/>
                  <w:szCs w:val="20"/>
                  <w:u w:val="single"/>
                </w:rPr>
                <w:t>http://www.thehugepartnership.org/the-tales-of-nabugabo-bassaleg-school/</w:t>
              </w:r>
            </w:hyperlink>
          </w:p>
          <w:p w:rsidR="00796500" w:rsidRPr="00796500" w:rsidRDefault="00796500" w:rsidP="00796500">
            <w:pPr>
              <w:rPr>
                <w:rFonts w:ascii="Arial" w:hAnsi="Arial" w:cs="Arial"/>
                <w:sz w:val="20"/>
                <w:szCs w:val="20"/>
              </w:rPr>
            </w:pPr>
          </w:p>
          <w:p w:rsidR="00796500" w:rsidRPr="00796500" w:rsidRDefault="00796500" w:rsidP="00796500">
            <w:pPr>
              <w:rPr>
                <w:rFonts w:ascii="Arial" w:hAnsi="Arial" w:cs="Arial"/>
                <w:sz w:val="20"/>
                <w:szCs w:val="20"/>
              </w:rPr>
            </w:pPr>
            <w:r w:rsidRPr="00796500">
              <w:rPr>
                <w:rFonts w:ascii="Arial" w:hAnsi="Arial" w:cs="Arial"/>
                <w:noProof/>
                <w:sz w:val="20"/>
                <w:szCs w:val="20"/>
                <w:lang w:val="nl-NL" w:eastAsia="nl-NL"/>
              </w:rPr>
              <w:drawing>
                <wp:inline distT="0" distB="0" distL="0" distR="0" wp14:anchorId="032A6ABC" wp14:editId="0D4D5E2E">
                  <wp:extent cx="4867275" cy="318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0705_103656.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5251" t="9335" r="6261" b="13396"/>
                          <a:stretch/>
                        </pic:blipFill>
                        <pic:spPr bwMode="auto">
                          <a:xfrm>
                            <a:off x="0" y="0"/>
                            <a:ext cx="4872132" cy="3190979"/>
                          </a:xfrm>
                          <a:prstGeom prst="rect">
                            <a:avLst/>
                          </a:prstGeom>
                          <a:ln>
                            <a:noFill/>
                          </a:ln>
                          <a:extLst>
                            <a:ext uri="{53640926-AAD7-44D8-BBD7-CCE9431645EC}">
                              <a14:shadowObscured xmlns:a14="http://schemas.microsoft.com/office/drawing/2010/main"/>
                            </a:ext>
                          </a:extLst>
                        </pic:spPr>
                      </pic:pic>
                    </a:graphicData>
                  </a:graphic>
                </wp:inline>
              </w:drawing>
            </w:r>
          </w:p>
          <w:p w:rsidR="00796500" w:rsidRPr="00796500" w:rsidRDefault="00796500" w:rsidP="00796500">
            <w:pPr>
              <w:rPr>
                <w:rFonts w:ascii="Arial" w:hAnsi="Arial" w:cs="Arial"/>
                <w:sz w:val="20"/>
                <w:szCs w:val="20"/>
              </w:rPr>
            </w:pPr>
          </w:p>
          <w:p w:rsidR="00796500" w:rsidRPr="00796500" w:rsidRDefault="00796500" w:rsidP="00796500">
            <w:pPr>
              <w:rPr>
                <w:rFonts w:ascii="Arial" w:hAnsi="Arial" w:cs="Arial"/>
                <w:sz w:val="20"/>
                <w:szCs w:val="20"/>
              </w:rPr>
            </w:pPr>
          </w:p>
        </w:tc>
      </w:tr>
    </w:tbl>
    <w:p w:rsidR="00796500" w:rsidRPr="00796500" w:rsidRDefault="00796500" w:rsidP="00796500">
      <w:pPr>
        <w:rPr>
          <w:rFonts w:ascii="Calibri" w:eastAsia="Times New Roman" w:hAnsi="Calibri" w:cs="Times New Roman"/>
          <w:lang w:eastAsia="en-GB"/>
        </w:rPr>
      </w:pPr>
    </w:p>
    <w:tbl>
      <w:tblPr>
        <w:tblStyle w:val="Tabelraster"/>
        <w:tblW w:w="10719" w:type="dxa"/>
        <w:tblLayout w:type="fixed"/>
        <w:tblLook w:val="04A0" w:firstRow="1" w:lastRow="0" w:firstColumn="1" w:lastColumn="0" w:noHBand="0" w:noVBand="1"/>
      </w:tblPr>
      <w:tblGrid>
        <w:gridCol w:w="2552"/>
        <w:gridCol w:w="199"/>
        <w:gridCol w:w="7968"/>
      </w:tblGrid>
      <w:tr w:rsidR="00796500" w:rsidRPr="00796500" w:rsidTr="000074BB">
        <w:trPr>
          <w:trHeight w:val="20"/>
        </w:trPr>
        <w:tc>
          <w:tcPr>
            <w:tcW w:w="2552" w:type="dxa"/>
            <w:shd w:val="clear" w:color="auto" w:fill="087448"/>
            <w:tcMar>
              <w:left w:w="57" w:type="dxa"/>
              <w:right w:w="57" w:type="dxa"/>
            </w:tcMar>
          </w:tcPr>
          <w:p w:rsidR="00796500" w:rsidRPr="00796500" w:rsidRDefault="00796500" w:rsidP="00796500">
            <w:pPr>
              <w:rPr>
                <w:rFonts w:ascii="Arial" w:hAnsi="Arial" w:cs="Arial"/>
                <w:b/>
                <w:color w:val="FFFFFF"/>
                <w:sz w:val="28"/>
                <w:szCs w:val="28"/>
              </w:rPr>
            </w:pPr>
            <w:r w:rsidRPr="00796500">
              <w:rPr>
                <w:rFonts w:ascii="Arial" w:hAnsi="Arial" w:cs="Arial"/>
                <w:b/>
                <w:color w:val="FFFFFF"/>
                <w:sz w:val="28"/>
                <w:szCs w:val="28"/>
              </w:rPr>
              <w:t>Curriculum Links</w:t>
            </w:r>
          </w:p>
        </w:tc>
        <w:tc>
          <w:tcPr>
            <w:tcW w:w="8167" w:type="dxa"/>
            <w:gridSpan w:val="2"/>
            <w:shd w:val="clear" w:color="auto" w:fill="087448"/>
            <w:tcMar>
              <w:left w:w="57" w:type="dxa"/>
              <w:right w:w="57" w:type="dxa"/>
            </w:tcMar>
          </w:tcPr>
          <w:p w:rsidR="00796500" w:rsidRPr="00796500" w:rsidRDefault="00796500" w:rsidP="00796500">
            <w:pPr>
              <w:jc w:val="center"/>
              <w:rPr>
                <w:rFonts w:ascii="Arial" w:hAnsi="Arial" w:cs="Arial"/>
                <w:b/>
                <w:color w:val="FFFFFF"/>
                <w:sz w:val="28"/>
                <w:szCs w:val="28"/>
              </w:rPr>
            </w:pP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How did the school link this into the curriculum?</w:t>
            </w:r>
          </w:p>
        </w:tc>
        <w:tc>
          <w:tcPr>
            <w:tcW w:w="7968" w:type="dxa"/>
            <w:tcMar>
              <w:left w:w="57" w:type="dxa"/>
              <w:right w:w="57" w:type="dxa"/>
            </w:tcMar>
          </w:tcPr>
          <w:p w:rsidR="00796500" w:rsidRPr="00796500" w:rsidRDefault="00796500" w:rsidP="00796500">
            <w:pPr>
              <w:rPr>
                <w:rFonts w:ascii="Arial" w:hAnsi="Arial" w:cs="Arial"/>
                <w:i/>
                <w:sz w:val="20"/>
                <w:szCs w:val="20"/>
              </w:rPr>
            </w:pPr>
            <w:r w:rsidRPr="00796500">
              <w:rPr>
                <w:rFonts w:ascii="Arial" w:hAnsi="Arial" w:cs="Arial"/>
                <w:i/>
                <w:sz w:val="20"/>
                <w:szCs w:val="20"/>
              </w:rPr>
              <w:t xml:space="preserve">Pupils learn about their link school throughout the school. </w:t>
            </w:r>
          </w:p>
          <w:p w:rsidR="00796500" w:rsidRPr="00796500" w:rsidRDefault="00796500" w:rsidP="00796500">
            <w:pPr>
              <w:rPr>
                <w:rFonts w:ascii="Arial" w:hAnsi="Arial" w:cs="Arial"/>
                <w:i/>
                <w:sz w:val="20"/>
                <w:szCs w:val="20"/>
              </w:rPr>
            </w:pPr>
            <w:r w:rsidRPr="00796500">
              <w:rPr>
                <w:rFonts w:ascii="Arial" w:hAnsi="Arial" w:cs="Arial"/>
                <w:i/>
                <w:sz w:val="20"/>
                <w:szCs w:val="20"/>
              </w:rPr>
              <w:t>Art department painted murals in school linked to Nabugabo</w:t>
            </w:r>
          </w:p>
          <w:p w:rsidR="00796500" w:rsidRPr="00796500" w:rsidRDefault="00796500" w:rsidP="00796500">
            <w:pPr>
              <w:rPr>
                <w:rFonts w:ascii="Arial" w:hAnsi="Arial" w:cs="Arial"/>
                <w:i/>
                <w:sz w:val="20"/>
                <w:szCs w:val="20"/>
              </w:rPr>
            </w:pPr>
            <w:r w:rsidRPr="00796500">
              <w:rPr>
                <w:rFonts w:ascii="Arial" w:hAnsi="Arial" w:cs="Arial"/>
                <w:i/>
                <w:sz w:val="20"/>
                <w:szCs w:val="20"/>
              </w:rPr>
              <w:t>Literacy project to produce stories relevant to pupils in Uganda</w:t>
            </w:r>
          </w:p>
          <w:p w:rsidR="00796500" w:rsidRPr="00796500" w:rsidRDefault="00EC1341" w:rsidP="00796500">
            <w:pPr>
              <w:rPr>
                <w:rFonts w:ascii="Arial" w:hAnsi="Arial" w:cs="Arial"/>
                <w:i/>
                <w:sz w:val="20"/>
                <w:szCs w:val="20"/>
              </w:rPr>
            </w:pPr>
            <w:r w:rsidRPr="00796500">
              <w:rPr>
                <w:rFonts w:ascii="Arial" w:hAnsi="Arial" w:cs="Arial"/>
                <w:i/>
                <w:noProof/>
                <w:sz w:val="20"/>
                <w:szCs w:val="20"/>
                <w:lang w:val="nl-NL" w:eastAsia="nl-NL"/>
              </w:rPr>
              <w:drawing>
                <wp:anchor distT="0" distB="0" distL="114300" distR="114300" simplePos="0" relativeHeight="251673600" behindDoc="1" locked="0" layoutInCell="1" allowOverlap="1" wp14:anchorId="4F5F44B1" wp14:editId="14DB0934">
                  <wp:simplePos x="0" y="0"/>
                  <wp:positionH relativeFrom="column">
                    <wp:posOffset>2701290</wp:posOffset>
                  </wp:positionH>
                  <wp:positionV relativeFrom="paragraph">
                    <wp:posOffset>-438150</wp:posOffset>
                  </wp:positionV>
                  <wp:extent cx="2257425" cy="1171575"/>
                  <wp:effectExtent l="0" t="0" r="9525" b="9525"/>
                  <wp:wrapTight wrapText="bothSides">
                    <wp:wrapPolygon edited="0">
                      <wp:start x="0" y="0"/>
                      <wp:lineTo x="0" y="21424"/>
                      <wp:lineTo x="21509" y="21424"/>
                      <wp:lineTo x="21509" y="0"/>
                      <wp:lineTo x="0"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1171575"/>
                          </a:xfrm>
                          <a:prstGeom prst="rect">
                            <a:avLst/>
                          </a:prstGeom>
                          <a:noFill/>
                        </pic:spPr>
                      </pic:pic>
                    </a:graphicData>
                  </a:graphic>
                  <wp14:sizeRelH relativeFrom="page">
                    <wp14:pctWidth>0</wp14:pctWidth>
                  </wp14:sizeRelH>
                  <wp14:sizeRelV relativeFrom="page">
                    <wp14:pctHeight>0</wp14:pctHeight>
                  </wp14:sizeRelV>
                </wp:anchor>
              </w:drawing>
            </w:r>
            <w:r w:rsidR="00796500" w:rsidRPr="00796500">
              <w:rPr>
                <w:rFonts w:ascii="Arial" w:hAnsi="Arial" w:cs="Arial"/>
                <w:i/>
                <w:sz w:val="20"/>
                <w:szCs w:val="20"/>
              </w:rPr>
              <w:t>School has a dedicated ‘Global Learning’ lesson that can be utilised to look at the global impact of issues, including life in Uganda.</w:t>
            </w: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Please highlight how this links to the literacy and/or numeracy framework</w:t>
            </w:r>
          </w:p>
          <w:p w:rsidR="00796500" w:rsidRPr="00796500" w:rsidRDefault="00796500" w:rsidP="00796500">
            <w:pPr>
              <w:rPr>
                <w:rFonts w:ascii="Arial" w:eastAsia="Calibri" w:hAnsi="Arial" w:cs="Arial"/>
                <w:b/>
                <w:color w:val="006600"/>
              </w:rPr>
            </w:pPr>
          </w:p>
        </w:tc>
        <w:tc>
          <w:tcPr>
            <w:tcW w:w="7968" w:type="dxa"/>
            <w:tcMar>
              <w:left w:w="57" w:type="dxa"/>
              <w:right w:w="57" w:type="dxa"/>
            </w:tcMar>
          </w:tcPr>
          <w:tbl>
            <w:tblPr>
              <w:tblStyle w:val="Tabelraster"/>
              <w:tblW w:w="14297" w:type="dxa"/>
              <w:tblLayout w:type="fixed"/>
              <w:tblLook w:val="04A0" w:firstRow="1" w:lastRow="0" w:firstColumn="1" w:lastColumn="0" w:noHBand="0" w:noVBand="1"/>
            </w:tblPr>
            <w:tblGrid>
              <w:gridCol w:w="6458"/>
              <w:gridCol w:w="7839"/>
            </w:tblGrid>
            <w:tr w:rsidR="00796500" w:rsidRPr="00796500" w:rsidTr="000074BB">
              <w:tc>
                <w:tcPr>
                  <w:tcW w:w="6458" w:type="dxa"/>
                </w:tcPr>
                <w:p w:rsidR="00796500" w:rsidRPr="00796500" w:rsidRDefault="00796500" w:rsidP="00796500">
                  <w:pPr>
                    <w:rPr>
                      <w:rFonts w:ascii="Arial" w:hAnsi="Arial" w:cs="Arial"/>
                      <w:b/>
                    </w:rPr>
                  </w:pPr>
                  <w:r w:rsidRPr="00796500">
                    <w:rPr>
                      <w:rFonts w:ascii="Arial" w:hAnsi="Arial" w:cs="Arial"/>
                      <w:b/>
                    </w:rPr>
                    <w:t>Literacy:</w:t>
                  </w:r>
                </w:p>
              </w:tc>
              <w:tc>
                <w:tcPr>
                  <w:tcW w:w="7839" w:type="dxa"/>
                </w:tcPr>
                <w:p w:rsidR="00796500" w:rsidRPr="00796500" w:rsidRDefault="00796500" w:rsidP="00796500">
                  <w:pPr>
                    <w:rPr>
                      <w:rFonts w:ascii="Arial" w:hAnsi="Arial" w:cs="Arial"/>
                      <w:b/>
                    </w:rPr>
                  </w:pPr>
                  <w:r w:rsidRPr="00796500">
                    <w:rPr>
                      <w:rFonts w:ascii="Arial" w:hAnsi="Arial" w:cs="Arial"/>
                      <w:b/>
                    </w:rPr>
                    <w:t>Please tick</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Oracy – Developing and presenting information and ideas</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Reading – Locating, selecting and using information</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Reading – Responding to what has been read (comprehension, response and analysis)</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Writing – Organising ideas and information</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Writing – Writing accurately</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t>X</w:t>
                  </w:r>
                </w:p>
              </w:tc>
            </w:tr>
            <w:tr w:rsidR="00796500" w:rsidRPr="00796500" w:rsidTr="000074BB">
              <w:tc>
                <w:tcPr>
                  <w:tcW w:w="6458" w:type="dxa"/>
                </w:tcPr>
                <w:p w:rsidR="00796500" w:rsidRPr="00796500" w:rsidRDefault="00796500" w:rsidP="00796500">
                  <w:pPr>
                    <w:rPr>
                      <w:rFonts w:ascii="Arial" w:hAnsi="Arial" w:cs="Arial"/>
                      <w:b/>
                    </w:rPr>
                  </w:pPr>
                  <w:r w:rsidRPr="00796500">
                    <w:rPr>
                      <w:rFonts w:ascii="Arial" w:hAnsi="Arial" w:cs="Arial"/>
                      <w:b/>
                    </w:rPr>
                    <w:t>Numeracy:</w:t>
                  </w:r>
                </w:p>
              </w:tc>
              <w:tc>
                <w:tcPr>
                  <w:tcW w:w="7839" w:type="dxa"/>
                </w:tcPr>
                <w:p w:rsidR="00796500" w:rsidRPr="00796500" w:rsidRDefault="00796500" w:rsidP="00796500">
                  <w:pPr>
                    <w:rPr>
                      <w:rFonts w:ascii="Arial" w:hAnsi="Arial" w:cs="Arial"/>
                      <w:b/>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Developing numerical reasoning – Identify processes and connections</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Developing numerical reasoning – represent and communicate</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Developing numerical reasoning – Review</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Use number facts and relationships</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Fractions, decimals, percentages and ratio</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Calculate using mental and written methods</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Estimate and check</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Number skills – Manage money</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Length, weight/mass, capacity</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Time</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Temperature</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Using measuring skills – Area and volume, angle and position</w:t>
                  </w:r>
                </w:p>
              </w:tc>
              <w:tc>
                <w:tcPr>
                  <w:tcW w:w="7839" w:type="dxa"/>
                </w:tcPr>
                <w:p w:rsidR="00796500" w:rsidRPr="00796500" w:rsidRDefault="00796500" w:rsidP="00796500">
                  <w:pPr>
                    <w:rPr>
                      <w:rFonts w:ascii="Arial" w:hAnsi="Arial" w:cs="Arial"/>
                      <w:color w:val="FF0000"/>
                    </w:rPr>
                  </w:pPr>
                </w:p>
              </w:tc>
            </w:tr>
            <w:tr w:rsidR="00796500" w:rsidRPr="00796500" w:rsidTr="000074BB">
              <w:tc>
                <w:tcPr>
                  <w:tcW w:w="6458" w:type="dxa"/>
                </w:tcPr>
                <w:p w:rsidR="00796500" w:rsidRPr="00796500" w:rsidRDefault="00796500" w:rsidP="00796500">
                  <w:pPr>
                    <w:rPr>
                      <w:rFonts w:ascii="Arial" w:hAnsi="Arial" w:cs="Arial"/>
                      <w:sz w:val="20"/>
                    </w:rPr>
                  </w:pPr>
                  <w:r w:rsidRPr="00796500">
                    <w:rPr>
                      <w:rFonts w:ascii="Arial" w:hAnsi="Arial" w:cs="Arial"/>
                      <w:sz w:val="20"/>
                    </w:rPr>
                    <w:t xml:space="preserve">Using data skills – Collect and record data, present and analyse data, </w:t>
                  </w:r>
                  <w:r w:rsidRPr="00796500">
                    <w:rPr>
                      <w:rFonts w:ascii="Arial" w:hAnsi="Arial" w:cs="Arial"/>
                      <w:sz w:val="20"/>
                    </w:rPr>
                    <w:lastRenderedPageBreak/>
                    <w:t>interpret results.</w:t>
                  </w:r>
                </w:p>
              </w:tc>
              <w:tc>
                <w:tcPr>
                  <w:tcW w:w="7839" w:type="dxa"/>
                </w:tcPr>
                <w:p w:rsidR="00796500" w:rsidRPr="00796500" w:rsidRDefault="00796500" w:rsidP="00796500">
                  <w:pPr>
                    <w:rPr>
                      <w:rFonts w:ascii="Arial" w:hAnsi="Arial" w:cs="Arial"/>
                      <w:color w:val="FF0000"/>
                    </w:rPr>
                  </w:pPr>
                  <w:r w:rsidRPr="00796500">
                    <w:rPr>
                      <w:rFonts w:ascii="Arial" w:hAnsi="Arial" w:cs="Arial"/>
                      <w:color w:val="FF0000"/>
                    </w:rPr>
                    <w:lastRenderedPageBreak/>
                    <w:t>X</w:t>
                  </w:r>
                </w:p>
              </w:tc>
            </w:tr>
          </w:tbl>
          <w:p w:rsidR="00796500" w:rsidRPr="00796500" w:rsidRDefault="00796500" w:rsidP="00796500">
            <w:pPr>
              <w:rPr>
                <w:rFonts w:ascii="Arial" w:hAnsi="Arial" w:cs="Arial"/>
                <w:color w:val="FF0000"/>
              </w:rPr>
            </w:pP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lastRenderedPageBreak/>
              <w:t xml:space="preserve">Please indicate which a) key skill and b) subject was utilised in this project and under which area of the curriculum (KS2, 3, 4). </w:t>
            </w:r>
          </w:p>
        </w:tc>
        <w:tc>
          <w:tcPr>
            <w:tcW w:w="7968" w:type="dxa"/>
            <w:tcMar>
              <w:left w:w="57" w:type="dxa"/>
              <w:right w:w="57" w:type="dxa"/>
            </w:tcMar>
          </w:tcPr>
          <w:p w:rsidR="00796500" w:rsidRPr="00796500" w:rsidRDefault="00796500" w:rsidP="00796500">
            <w:pPr>
              <w:rPr>
                <w:rFonts w:ascii="Arial" w:hAnsi="Arial" w:cs="Arial"/>
                <w:color w:val="FF0000"/>
              </w:rPr>
            </w:pPr>
          </w:p>
          <w:p w:rsidR="00796500" w:rsidRPr="00796500" w:rsidRDefault="00796500" w:rsidP="00796500">
            <w:pPr>
              <w:jc w:val="center"/>
              <w:rPr>
                <w:rFonts w:ascii="Arial" w:hAnsi="Arial" w:cs="Arial"/>
                <w:color w:val="FF0000"/>
              </w:rPr>
            </w:pPr>
            <w:r w:rsidRPr="00796500">
              <w:rPr>
                <w:rFonts w:ascii="Arial" w:hAnsi="Arial" w:cs="Arial"/>
                <w:i/>
                <w:color w:val="4F81BD"/>
              </w:rPr>
              <w:t>More detailed info at http://wales.gov.uk/topics/educationandskills/schoolshome/curriculuminwales/arevisedcurriculumforwales/nationalcurriculum/?lang=en</w:t>
            </w:r>
          </w:p>
          <w:tbl>
            <w:tblPr>
              <w:tblStyle w:val="Tabelraster"/>
              <w:tblpPr w:leftFromText="180" w:rightFromText="180" w:vertAnchor="page" w:horzAnchor="margin" w:tblpXSpec="right" w:tblpY="1096"/>
              <w:tblOverlap w:val="never"/>
              <w:tblW w:w="4336" w:type="dxa"/>
              <w:tblLayout w:type="fixed"/>
              <w:tblLook w:val="04A0" w:firstRow="1" w:lastRow="0" w:firstColumn="1" w:lastColumn="0" w:noHBand="0" w:noVBand="1"/>
            </w:tblPr>
            <w:tblGrid>
              <w:gridCol w:w="2919"/>
              <w:gridCol w:w="1417"/>
            </w:tblGrid>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Welsh</w:t>
                  </w:r>
                </w:p>
              </w:tc>
              <w:tc>
                <w:tcPr>
                  <w:tcW w:w="1417" w:type="dxa"/>
                </w:tcPr>
                <w:p w:rsidR="00796500" w:rsidRPr="00796500" w:rsidRDefault="00796500" w:rsidP="00796500">
                  <w:pPr>
                    <w:ind w:left="601" w:hanging="601"/>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Music</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English</w:t>
                  </w:r>
                </w:p>
              </w:tc>
              <w:tc>
                <w:tcPr>
                  <w:tcW w:w="1417" w:type="dxa"/>
                </w:tcPr>
                <w:p w:rsidR="00796500" w:rsidRPr="00796500" w:rsidRDefault="00796500" w:rsidP="00796500">
                  <w:pPr>
                    <w:tabs>
                      <w:tab w:val="left" w:pos="4678"/>
                    </w:tabs>
                    <w:rPr>
                      <w:rFonts w:ascii="Arial" w:hAnsi="Arial" w:cs="Arial"/>
                      <w:color w:val="FF0000"/>
                    </w:rPr>
                  </w:pPr>
                  <w:r w:rsidRPr="00796500">
                    <w:rPr>
                      <w:rFonts w:ascii="Arial" w:hAnsi="Arial" w:cs="Arial"/>
                      <w:color w:val="FF0000"/>
                    </w:rPr>
                    <w:t>X</w:t>
                  </w: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Mathematics</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Modern Foreign Languages</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Science</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 xml:space="preserve"> ICT</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DT</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History</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Geography</w:t>
                  </w:r>
                </w:p>
              </w:tc>
              <w:tc>
                <w:tcPr>
                  <w:tcW w:w="1417" w:type="dxa"/>
                </w:tcPr>
                <w:p w:rsidR="00796500" w:rsidRPr="00796500" w:rsidRDefault="00796500" w:rsidP="00796500">
                  <w:pPr>
                    <w:tabs>
                      <w:tab w:val="left" w:pos="4678"/>
                    </w:tabs>
                    <w:rPr>
                      <w:rFonts w:ascii="Arial" w:hAnsi="Arial" w:cs="Arial"/>
                      <w:color w:val="FF0000"/>
                    </w:rPr>
                  </w:pPr>
                  <w:r w:rsidRPr="00796500">
                    <w:rPr>
                      <w:rFonts w:ascii="Arial" w:hAnsi="Arial" w:cs="Arial"/>
                      <w:color w:val="FF0000"/>
                    </w:rPr>
                    <w:t>X</w:t>
                  </w: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Art and Design</w:t>
                  </w:r>
                </w:p>
              </w:tc>
              <w:tc>
                <w:tcPr>
                  <w:tcW w:w="1417" w:type="dxa"/>
                </w:tcPr>
                <w:p w:rsidR="00796500" w:rsidRPr="00796500" w:rsidRDefault="00796500" w:rsidP="00796500">
                  <w:pPr>
                    <w:tabs>
                      <w:tab w:val="left" w:pos="4678"/>
                    </w:tabs>
                    <w:rPr>
                      <w:rFonts w:ascii="Arial" w:hAnsi="Arial" w:cs="Arial"/>
                      <w:color w:val="FF0000"/>
                    </w:rPr>
                  </w:pPr>
                  <w:r w:rsidRPr="00796500">
                    <w:rPr>
                      <w:rFonts w:ascii="Arial" w:hAnsi="Arial" w:cs="Arial"/>
                      <w:color w:val="FF0000"/>
                    </w:rPr>
                    <w:t>X</w:t>
                  </w: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 xml:space="preserve">PE </w:t>
                  </w:r>
                </w:p>
              </w:tc>
              <w:tc>
                <w:tcPr>
                  <w:tcW w:w="1417" w:type="dxa"/>
                </w:tcPr>
                <w:p w:rsidR="00796500" w:rsidRPr="00796500" w:rsidRDefault="00796500" w:rsidP="00796500">
                  <w:pPr>
                    <w:tabs>
                      <w:tab w:val="left" w:pos="4678"/>
                    </w:tabs>
                    <w:rPr>
                      <w:rFonts w:ascii="Arial" w:hAnsi="Arial" w:cs="Arial"/>
                      <w:color w:val="FF0000"/>
                    </w:rPr>
                  </w:pPr>
                </w:p>
              </w:tc>
            </w:tr>
            <w:tr w:rsidR="00796500" w:rsidRPr="00796500" w:rsidTr="000074BB">
              <w:tc>
                <w:tcPr>
                  <w:tcW w:w="2919" w:type="dxa"/>
                </w:tcPr>
                <w:p w:rsidR="00796500" w:rsidRPr="00796500" w:rsidRDefault="00796500" w:rsidP="00796500">
                  <w:pPr>
                    <w:rPr>
                      <w:rFonts w:ascii="Arial" w:hAnsi="Arial" w:cs="Arial"/>
                    </w:rPr>
                  </w:pPr>
                  <w:r w:rsidRPr="00796500">
                    <w:rPr>
                      <w:rFonts w:ascii="Arial" w:hAnsi="Arial" w:cs="Arial"/>
                    </w:rPr>
                    <w:t xml:space="preserve">Welsh Baccalaureate </w:t>
                  </w:r>
                </w:p>
              </w:tc>
              <w:tc>
                <w:tcPr>
                  <w:tcW w:w="1417" w:type="dxa"/>
                </w:tcPr>
                <w:p w:rsidR="00796500" w:rsidRPr="00796500" w:rsidRDefault="00796500" w:rsidP="00796500">
                  <w:pPr>
                    <w:tabs>
                      <w:tab w:val="left" w:pos="4678"/>
                    </w:tabs>
                    <w:rPr>
                      <w:rFonts w:ascii="Arial" w:hAnsi="Arial" w:cs="Arial"/>
                      <w:color w:val="FF0000"/>
                    </w:rPr>
                  </w:pPr>
                </w:p>
              </w:tc>
            </w:tr>
          </w:tbl>
          <w:tbl>
            <w:tblPr>
              <w:tblStyle w:val="Tabelraster"/>
              <w:tblW w:w="3198" w:type="dxa"/>
              <w:tblLayout w:type="fixed"/>
              <w:tblLook w:val="04A0" w:firstRow="1" w:lastRow="0" w:firstColumn="1" w:lastColumn="0" w:noHBand="0" w:noVBand="1"/>
            </w:tblPr>
            <w:tblGrid>
              <w:gridCol w:w="2489"/>
              <w:gridCol w:w="709"/>
            </w:tblGrid>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3360" behindDoc="0" locked="0" layoutInCell="1" allowOverlap="1" wp14:anchorId="7C9AAC47" wp14:editId="54D00EC3">
                        <wp:simplePos x="0" y="0"/>
                        <wp:positionH relativeFrom="column">
                          <wp:posOffset>1210945</wp:posOffset>
                        </wp:positionH>
                        <wp:positionV relativeFrom="paragraph">
                          <wp:posOffset>23495</wp:posOffset>
                        </wp:positionV>
                        <wp:extent cx="260350" cy="267335"/>
                        <wp:effectExtent l="19050" t="0" r="6350" b="0"/>
                        <wp:wrapSquare wrapText="bothSides"/>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0350" cy="267335"/>
                                </a:xfrm>
                                <a:prstGeom prst="rect">
                                  <a:avLst/>
                                </a:prstGeom>
                                <a:noFill/>
                                <a:ln w="9525">
                                  <a:noFill/>
                                  <a:miter lim="800000"/>
                                  <a:headEnd/>
                                  <a:tailEnd/>
                                </a:ln>
                              </pic:spPr>
                            </pic:pic>
                          </a:graphicData>
                        </a:graphic>
                      </wp:anchor>
                    </w:drawing>
                  </w:r>
                  <w:r w:rsidRPr="00796500">
                    <w:rPr>
                      <w:rFonts w:ascii="Arial" w:hAnsi="Arial" w:cs="Arial"/>
                      <w:szCs w:val="24"/>
                    </w:rPr>
                    <w:t>Developing thinking</w:t>
                  </w:r>
                </w:p>
              </w:tc>
              <w:tc>
                <w:tcPr>
                  <w:tcW w:w="709" w:type="dxa"/>
                </w:tcPr>
                <w:p w:rsidR="00796500" w:rsidRPr="00796500" w:rsidRDefault="00796500" w:rsidP="00796500">
                  <w:pPr>
                    <w:rPr>
                      <w:rFonts w:ascii="Arial" w:hAnsi="Arial" w:cs="Arial"/>
                      <w:color w:val="FF0000"/>
                      <w:sz w:val="28"/>
                      <w:szCs w:val="28"/>
                    </w:rPr>
                  </w:pPr>
                  <w:r w:rsidRPr="00796500">
                    <w:rPr>
                      <w:rFonts w:ascii="Arial" w:hAnsi="Arial" w:cs="Arial"/>
                      <w:color w:val="FF0000"/>
                      <w:sz w:val="28"/>
                      <w:szCs w:val="28"/>
                    </w:rPr>
                    <w:t>X</w:t>
                  </w: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4384" behindDoc="0" locked="0" layoutInCell="1" allowOverlap="1" wp14:anchorId="1148D838" wp14:editId="329B92F8">
                        <wp:simplePos x="0" y="0"/>
                        <wp:positionH relativeFrom="column">
                          <wp:posOffset>1214755</wp:posOffset>
                        </wp:positionH>
                        <wp:positionV relativeFrom="paragraph">
                          <wp:posOffset>6350</wp:posOffset>
                        </wp:positionV>
                        <wp:extent cx="262890" cy="267335"/>
                        <wp:effectExtent l="1905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62890" cy="267335"/>
                                </a:xfrm>
                                <a:prstGeom prst="rect">
                                  <a:avLst/>
                                </a:prstGeom>
                                <a:noFill/>
                                <a:ln w="9525">
                                  <a:noFill/>
                                  <a:miter lim="800000"/>
                                  <a:headEnd/>
                                  <a:tailEnd/>
                                </a:ln>
                              </pic:spPr>
                            </pic:pic>
                          </a:graphicData>
                        </a:graphic>
                      </wp:anchor>
                    </w:drawing>
                  </w:r>
                  <w:r w:rsidRPr="00796500">
                    <w:rPr>
                      <w:rFonts w:ascii="Arial" w:hAnsi="Arial" w:cs="Arial"/>
                      <w:szCs w:val="24"/>
                    </w:rPr>
                    <w:t>Developing Communication</w:t>
                  </w:r>
                </w:p>
              </w:tc>
              <w:tc>
                <w:tcPr>
                  <w:tcW w:w="709" w:type="dxa"/>
                </w:tcPr>
                <w:p w:rsidR="00796500" w:rsidRPr="00796500" w:rsidRDefault="00796500" w:rsidP="00796500">
                  <w:pPr>
                    <w:rPr>
                      <w:rFonts w:ascii="Arial" w:hAnsi="Arial" w:cs="Arial"/>
                      <w:color w:val="FF0000"/>
                      <w:sz w:val="28"/>
                      <w:szCs w:val="28"/>
                    </w:rPr>
                  </w:pPr>
                  <w:r w:rsidRPr="00796500">
                    <w:rPr>
                      <w:rFonts w:ascii="Arial" w:hAnsi="Arial" w:cs="Arial"/>
                      <w:color w:val="FF0000"/>
                      <w:sz w:val="28"/>
                      <w:szCs w:val="28"/>
                    </w:rPr>
                    <w:t>X</w:t>
                  </w: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5408" behindDoc="0" locked="0" layoutInCell="1" allowOverlap="1" wp14:anchorId="31D58CA4" wp14:editId="68814C7D">
                        <wp:simplePos x="0" y="0"/>
                        <wp:positionH relativeFrom="column">
                          <wp:posOffset>1224280</wp:posOffset>
                        </wp:positionH>
                        <wp:positionV relativeFrom="paragraph">
                          <wp:posOffset>-8255</wp:posOffset>
                        </wp:positionV>
                        <wp:extent cx="248285" cy="24955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48285" cy="249555"/>
                                </a:xfrm>
                                <a:prstGeom prst="rect">
                                  <a:avLst/>
                                </a:prstGeom>
                                <a:noFill/>
                                <a:ln w="9525">
                                  <a:noFill/>
                                  <a:miter lim="800000"/>
                                  <a:headEnd/>
                                  <a:tailEnd/>
                                </a:ln>
                              </pic:spPr>
                            </pic:pic>
                          </a:graphicData>
                        </a:graphic>
                      </wp:anchor>
                    </w:drawing>
                  </w:r>
                  <w:r w:rsidRPr="00796500">
                    <w:rPr>
                      <w:rFonts w:ascii="Arial" w:hAnsi="Arial" w:cs="Arial"/>
                      <w:szCs w:val="24"/>
                    </w:rPr>
                    <w:t>Developing ICT</w:t>
                  </w:r>
                </w:p>
              </w:tc>
              <w:tc>
                <w:tcPr>
                  <w:tcW w:w="709" w:type="dxa"/>
                </w:tcPr>
                <w:p w:rsidR="00796500" w:rsidRPr="00796500" w:rsidRDefault="00796500" w:rsidP="00796500">
                  <w:pPr>
                    <w:rPr>
                      <w:rFonts w:ascii="Arial" w:hAnsi="Arial" w:cs="Arial"/>
                      <w:color w:val="FF0000"/>
                      <w:sz w:val="28"/>
                      <w:szCs w:val="28"/>
                    </w:rPr>
                  </w:pP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6432" behindDoc="0" locked="0" layoutInCell="1" allowOverlap="1" wp14:anchorId="710DCA2E" wp14:editId="3912383A">
                        <wp:simplePos x="0" y="0"/>
                        <wp:positionH relativeFrom="column">
                          <wp:posOffset>1228090</wp:posOffset>
                        </wp:positionH>
                        <wp:positionV relativeFrom="paragraph">
                          <wp:posOffset>17780</wp:posOffset>
                        </wp:positionV>
                        <wp:extent cx="264795" cy="267335"/>
                        <wp:effectExtent l="1905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64795" cy="267335"/>
                                </a:xfrm>
                                <a:prstGeom prst="rect">
                                  <a:avLst/>
                                </a:prstGeom>
                                <a:noFill/>
                                <a:ln w="9525">
                                  <a:noFill/>
                                  <a:miter lim="800000"/>
                                  <a:headEnd/>
                                  <a:tailEnd/>
                                </a:ln>
                              </pic:spPr>
                            </pic:pic>
                          </a:graphicData>
                        </a:graphic>
                      </wp:anchor>
                    </w:drawing>
                  </w:r>
                  <w:r w:rsidRPr="00796500">
                    <w:rPr>
                      <w:rFonts w:ascii="Arial" w:hAnsi="Arial" w:cs="Arial"/>
                      <w:szCs w:val="24"/>
                    </w:rPr>
                    <w:t>Developing number</w:t>
                  </w:r>
                </w:p>
              </w:tc>
              <w:tc>
                <w:tcPr>
                  <w:tcW w:w="709" w:type="dxa"/>
                </w:tcPr>
                <w:p w:rsidR="00796500" w:rsidRPr="00796500" w:rsidRDefault="00796500" w:rsidP="00796500">
                  <w:pPr>
                    <w:rPr>
                      <w:rFonts w:ascii="Arial" w:hAnsi="Arial" w:cs="Arial"/>
                      <w:color w:val="FF0000"/>
                      <w:sz w:val="28"/>
                      <w:szCs w:val="28"/>
                    </w:rPr>
                  </w:pP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7456" behindDoc="0" locked="0" layoutInCell="1" allowOverlap="1" wp14:anchorId="452FC59E" wp14:editId="54BD1158">
                        <wp:simplePos x="0" y="0"/>
                        <wp:positionH relativeFrom="column">
                          <wp:posOffset>1210945</wp:posOffset>
                        </wp:positionH>
                        <wp:positionV relativeFrom="paragraph">
                          <wp:posOffset>18415</wp:posOffset>
                        </wp:positionV>
                        <wp:extent cx="291465" cy="28448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91465" cy="284480"/>
                                </a:xfrm>
                                <a:prstGeom prst="rect">
                                  <a:avLst/>
                                </a:prstGeom>
                                <a:noFill/>
                                <a:ln w="9525">
                                  <a:noFill/>
                                  <a:miter lim="800000"/>
                                  <a:headEnd/>
                                  <a:tailEnd/>
                                </a:ln>
                              </pic:spPr>
                            </pic:pic>
                          </a:graphicData>
                        </a:graphic>
                      </wp:anchor>
                    </w:drawing>
                  </w:r>
                  <w:r w:rsidRPr="00796500">
                    <w:rPr>
                      <w:rFonts w:ascii="Arial" w:hAnsi="Arial" w:cs="Arial"/>
                      <w:szCs w:val="24"/>
                    </w:rPr>
                    <w:t>Curriculum Cymreig</w:t>
                  </w:r>
                </w:p>
              </w:tc>
              <w:tc>
                <w:tcPr>
                  <w:tcW w:w="709" w:type="dxa"/>
                </w:tcPr>
                <w:p w:rsidR="00796500" w:rsidRPr="00796500" w:rsidRDefault="00796500" w:rsidP="00796500">
                  <w:pPr>
                    <w:rPr>
                      <w:rFonts w:ascii="Arial" w:hAnsi="Arial" w:cs="Arial"/>
                      <w:color w:val="FF0000"/>
                      <w:sz w:val="28"/>
                      <w:szCs w:val="28"/>
                    </w:rPr>
                  </w:pPr>
                </w:p>
              </w:tc>
            </w:tr>
            <w:tr w:rsidR="00796500" w:rsidRPr="00796500" w:rsidTr="000074BB">
              <w:tc>
                <w:tcPr>
                  <w:tcW w:w="2489" w:type="dxa"/>
                </w:tcPr>
                <w:p w:rsidR="00796500" w:rsidRPr="00796500" w:rsidRDefault="00796500" w:rsidP="00796500">
                  <w:pPr>
                    <w:rPr>
                      <w:rFonts w:ascii="Arial" w:hAnsi="Arial" w:cs="Arial"/>
                      <w:szCs w:val="24"/>
                    </w:rPr>
                  </w:pPr>
                  <w:r w:rsidRPr="00796500">
                    <w:rPr>
                      <w:rFonts w:ascii="Arial" w:hAnsi="Arial" w:cs="Arial"/>
                      <w:noProof/>
                      <w:szCs w:val="24"/>
                      <w:lang w:val="nl-NL" w:eastAsia="nl-NL"/>
                    </w:rPr>
                    <w:drawing>
                      <wp:anchor distT="0" distB="0" distL="114300" distR="114300" simplePos="0" relativeHeight="251662336" behindDoc="0" locked="0" layoutInCell="1" allowOverlap="1" wp14:anchorId="5FCB1D6C" wp14:editId="0E348FFB">
                        <wp:simplePos x="0" y="0"/>
                        <wp:positionH relativeFrom="column">
                          <wp:posOffset>1245235</wp:posOffset>
                        </wp:positionH>
                        <wp:positionV relativeFrom="paragraph">
                          <wp:posOffset>1270</wp:posOffset>
                        </wp:positionV>
                        <wp:extent cx="213360" cy="20701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13360" cy="207010"/>
                                </a:xfrm>
                                <a:prstGeom prst="rect">
                                  <a:avLst/>
                                </a:prstGeom>
                                <a:noFill/>
                                <a:ln w="9525">
                                  <a:noFill/>
                                  <a:miter lim="800000"/>
                                  <a:headEnd/>
                                  <a:tailEnd/>
                                </a:ln>
                              </pic:spPr>
                            </pic:pic>
                          </a:graphicData>
                        </a:graphic>
                      </wp:anchor>
                    </w:drawing>
                  </w:r>
                  <w:r w:rsidRPr="00796500">
                    <w:rPr>
                      <w:rFonts w:ascii="Arial" w:hAnsi="Arial" w:cs="Arial"/>
                      <w:szCs w:val="24"/>
                    </w:rPr>
                    <w:t>PSE</w:t>
                  </w:r>
                </w:p>
              </w:tc>
              <w:tc>
                <w:tcPr>
                  <w:tcW w:w="709" w:type="dxa"/>
                </w:tcPr>
                <w:p w:rsidR="00796500" w:rsidRPr="00796500" w:rsidRDefault="00796500" w:rsidP="00796500">
                  <w:pPr>
                    <w:rPr>
                      <w:rFonts w:ascii="Arial" w:hAnsi="Arial" w:cs="Arial"/>
                      <w:color w:val="FF0000"/>
                      <w:sz w:val="28"/>
                      <w:szCs w:val="28"/>
                    </w:rPr>
                  </w:pPr>
                  <w:r w:rsidRPr="00796500">
                    <w:rPr>
                      <w:rFonts w:ascii="Arial" w:hAnsi="Arial" w:cs="Arial"/>
                      <w:color w:val="FF0000"/>
                      <w:sz w:val="28"/>
                      <w:szCs w:val="28"/>
                    </w:rPr>
                    <w:t>X</w:t>
                  </w:r>
                </w:p>
              </w:tc>
            </w:tr>
            <w:tr w:rsidR="00796500" w:rsidRPr="00796500" w:rsidTr="000074BB">
              <w:tc>
                <w:tcPr>
                  <w:tcW w:w="2489" w:type="dxa"/>
                </w:tcPr>
                <w:p w:rsidR="00796500" w:rsidRPr="00796500" w:rsidRDefault="00796500" w:rsidP="00796500">
                  <w:pPr>
                    <w:rPr>
                      <w:rFonts w:ascii="Arial" w:hAnsi="Arial" w:cs="Arial"/>
                      <w:noProof/>
                      <w:szCs w:val="24"/>
                    </w:rPr>
                  </w:pPr>
                  <w:r w:rsidRPr="00796500">
                    <w:rPr>
                      <w:rFonts w:ascii="Arial" w:hAnsi="Arial" w:cs="Arial"/>
                      <w:noProof/>
                      <w:szCs w:val="24"/>
                      <w:lang w:val="nl-NL" w:eastAsia="nl-NL"/>
                    </w:rPr>
                    <w:drawing>
                      <wp:anchor distT="0" distB="0" distL="114300" distR="114300" simplePos="0" relativeHeight="251661312" behindDoc="0" locked="0" layoutInCell="1" allowOverlap="1" wp14:anchorId="3A4DA6E1" wp14:editId="5007D337">
                        <wp:simplePos x="0" y="0"/>
                        <wp:positionH relativeFrom="column">
                          <wp:posOffset>1228090</wp:posOffset>
                        </wp:positionH>
                        <wp:positionV relativeFrom="paragraph">
                          <wp:posOffset>11430</wp:posOffset>
                        </wp:positionV>
                        <wp:extent cx="262890" cy="275590"/>
                        <wp:effectExtent l="1905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62890" cy="275590"/>
                                </a:xfrm>
                                <a:prstGeom prst="rect">
                                  <a:avLst/>
                                </a:prstGeom>
                                <a:noFill/>
                                <a:ln w="9525">
                                  <a:noFill/>
                                  <a:miter lim="800000"/>
                                  <a:headEnd/>
                                  <a:tailEnd/>
                                </a:ln>
                              </pic:spPr>
                            </pic:pic>
                          </a:graphicData>
                        </a:graphic>
                      </wp:anchor>
                    </w:drawing>
                  </w:r>
                  <w:r w:rsidRPr="00796500">
                    <w:rPr>
                      <w:rFonts w:ascii="Arial" w:hAnsi="Arial" w:cs="Arial"/>
                      <w:noProof/>
                      <w:szCs w:val="24"/>
                    </w:rPr>
                    <w:t>Careers and world of work</w:t>
                  </w:r>
                </w:p>
              </w:tc>
              <w:tc>
                <w:tcPr>
                  <w:tcW w:w="709" w:type="dxa"/>
                </w:tcPr>
                <w:p w:rsidR="00796500" w:rsidRPr="00796500" w:rsidRDefault="00796500" w:rsidP="00796500">
                  <w:pPr>
                    <w:rPr>
                      <w:rFonts w:ascii="Arial" w:hAnsi="Arial" w:cs="Arial"/>
                      <w:color w:val="FF0000"/>
                      <w:sz w:val="28"/>
                      <w:szCs w:val="28"/>
                    </w:rPr>
                  </w:pPr>
                </w:p>
              </w:tc>
            </w:tr>
          </w:tbl>
          <w:p w:rsidR="00796500" w:rsidRPr="00796500" w:rsidRDefault="00796500" w:rsidP="00796500">
            <w:pPr>
              <w:rPr>
                <w:rFonts w:ascii="Arial" w:hAnsi="Arial" w:cs="Arial"/>
                <w:color w:val="FF0000"/>
              </w:rPr>
            </w:pPr>
          </w:p>
          <w:p w:rsidR="00796500" w:rsidRPr="00796500" w:rsidRDefault="00796500" w:rsidP="00796500">
            <w:pPr>
              <w:jc w:val="center"/>
              <w:rPr>
                <w:rFonts w:ascii="Arial" w:hAnsi="Arial" w:cs="Arial"/>
                <w:i/>
                <w:color w:val="4F81BD"/>
              </w:rPr>
            </w:pPr>
          </w:p>
        </w:tc>
      </w:tr>
      <w:tr w:rsidR="00796500" w:rsidRPr="00796500" w:rsidTr="000074BB">
        <w:trPr>
          <w:trHeight w:val="20"/>
        </w:trPr>
        <w:tc>
          <w:tcPr>
            <w:tcW w:w="2751" w:type="dxa"/>
            <w:gridSpan w:val="2"/>
            <w:tcMar>
              <w:left w:w="57" w:type="dxa"/>
              <w:right w:w="57" w:type="dxa"/>
            </w:tcMar>
          </w:tcPr>
          <w:p w:rsidR="00796500" w:rsidRPr="00796500" w:rsidRDefault="00796500" w:rsidP="00796500">
            <w:pPr>
              <w:rPr>
                <w:rFonts w:ascii="Arial" w:eastAsia="Calibri" w:hAnsi="Arial" w:cs="Arial"/>
                <w:b/>
                <w:color w:val="006600"/>
                <w:sz w:val="24"/>
                <w:szCs w:val="24"/>
              </w:rPr>
            </w:pPr>
            <w:r w:rsidRPr="00796500">
              <w:rPr>
                <w:rFonts w:ascii="Arial" w:hAnsi="Arial" w:cs="Arial"/>
                <w:b/>
                <w:color w:val="006600"/>
                <w:sz w:val="24"/>
                <w:szCs w:val="24"/>
              </w:rPr>
              <w:t>Measure of Success/monitoring</w:t>
            </w:r>
          </w:p>
          <w:p w:rsidR="00796500" w:rsidRPr="00796500" w:rsidRDefault="00796500" w:rsidP="00796500">
            <w:pPr>
              <w:rPr>
                <w:rFonts w:ascii="Arial" w:eastAsia="Calibri" w:hAnsi="Arial" w:cs="Arial"/>
                <w:b/>
                <w:color w:val="006600"/>
              </w:rPr>
            </w:pPr>
          </w:p>
          <w:p w:rsidR="00796500" w:rsidRPr="00796500" w:rsidRDefault="00796500" w:rsidP="00796500">
            <w:pPr>
              <w:rPr>
                <w:rFonts w:ascii="Arial" w:eastAsia="Calibri" w:hAnsi="Arial" w:cs="Arial"/>
                <w:b/>
                <w:color w:val="006600"/>
              </w:rPr>
            </w:pPr>
          </w:p>
        </w:tc>
        <w:tc>
          <w:tcPr>
            <w:tcW w:w="7968" w:type="dxa"/>
            <w:tcMar>
              <w:left w:w="57" w:type="dxa"/>
              <w:right w:w="57" w:type="dxa"/>
            </w:tcMar>
          </w:tcPr>
          <w:p w:rsidR="00796500" w:rsidRPr="00796500" w:rsidRDefault="00796500" w:rsidP="00796500">
            <w:pPr>
              <w:jc w:val="both"/>
              <w:rPr>
                <w:rFonts w:ascii="Arial" w:eastAsia="Calibri" w:hAnsi="Arial" w:cs="Arial"/>
                <w:b/>
                <w:iCs/>
                <w:color w:val="006600"/>
              </w:rPr>
            </w:pPr>
            <w:r w:rsidRPr="00796500">
              <w:rPr>
                <w:rFonts w:ascii="Arial" w:eastAsia="Calibri" w:hAnsi="Arial" w:cs="Arial"/>
                <w:noProof/>
                <w:color w:val="FF0000"/>
                <w:sz w:val="24"/>
                <w:szCs w:val="24"/>
                <w:lang w:val="nl-NL" w:eastAsia="nl-NL"/>
              </w:rPr>
              <w:drawing>
                <wp:anchor distT="0" distB="0" distL="114300" distR="114300" simplePos="0" relativeHeight="251670528" behindDoc="0" locked="0" layoutInCell="1" allowOverlap="1" wp14:anchorId="7782D3C3" wp14:editId="7102E330">
                  <wp:simplePos x="0" y="0"/>
                  <wp:positionH relativeFrom="column">
                    <wp:posOffset>1985010</wp:posOffset>
                  </wp:positionH>
                  <wp:positionV relativeFrom="paragraph">
                    <wp:posOffset>42545</wp:posOffset>
                  </wp:positionV>
                  <wp:extent cx="3029585" cy="2343150"/>
                  <wp:effectExtent l="0" t="0" r="0" b="0"/>
                  <wp:wrapSquare wrapText="bothSides"/>
                  <wp:docPr id="13"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9585" cy="2343150"/>
                          </a:xfrm>
                          <a:prstGeom prst="rect">
                            <a:avLst/>
                          </a:prstGeom>
                          <a:noFill/>
                        </pic:spPr>
                      </pic:pic>
                    </a:graphicData>
                  </a:graphic>
                  <wp14:sizeRelH relativeFrom="page">
                    <wp14:pctWidth>0</wp14:pctWidth>
                  </wp14:sizeRelH>
                  <wp14:sizeRelV relativeFrom="page">
                    <wp14:pctHeight>0</wp14:pctHeight>
                  </wp14:sizeRelV>
                </wp:anchor>
              </w:drawing>
            </w:r>
            <w:r w:rsidRPr="00796500">
              <w:rPr>
                <w:rFonts w:ascii="Arial" w:eastAsia="Calibri" w:hAnsi="Arial" w:cs="Arial"/>
                <w:b/>
                <w:iCs/>
                <w:color w:val="006600"/>
              </w:rPr>
              <w:t>Global Citizenship</w:t>
            </w:r>
          </w:p>
          <w:p w:rsidR="00796500" w:rsidRPr="00796500" w:rsidRDefault="00796500" w:rsidP="00796500">
            <w:pPr>
              <w:rPr>
                <w:rFonts w:ascii="Arial" w:hAnsi="Arial" w:cs="Arial"/>
              </w:rPr>
            </w:pPr>
            <w:r w:rsidRPr="00796500">
              <w:rPr>
                <w:rFonts w:ascii="Arial" w:hAnsi="Arial" w:cs="Arial"/>
              </w:rPr>
              <w:t>£9235 raised for the school so far which has resulted in:</w:t>
            </w:r>
          </w:p>
          <w:p w:rsidR="00796500" w:rsidRPr="00796500" w:rsidRDefault="00796500" w:rsidP="00796500">
            <w:pPr>
              <w:numPr>
                <w:ilvl w:val="0"/>
                <w:numId w:val="8"/>
              </w:numPr>
              <w:rPr>
                <w:rFonts w:ascii="Arial" w:eastAsia="Calibri" w:hAnsi="Arial" w:cs="Arial"/>
                <w:sz w:val="24"/>
                <w:szCs w:val="24"/>
              </w:rPr>
            </w:pPr>
            <w:r w:rsidRPr="00796500">
              <w:rPr>
                <w:rFonts w:ascii="Arial" w:eastAsia="Calibri" w:hAnsi="Arial" w:cs="Arial"/>
                <w:sz w:val="24"/>
                <w:szCs w:val="24"/>
              </w:rPr>
              <w:t>All pupils in the link school receiving porridge for breakfast every day.</w:t>
            </w:r>
          </w:p>
          <w:p w:rsidR="00796500" w:rsidRPr="00796500" w:rsidRDefault="00796500" w:rsidP="00796500">
            <w:pPr>
              <w:numPr>
                <w:ilvl w:val="0"/>
                <w:numId w:val="8"/>
              </w:numPr>
              <w:rPr>
                <w:rFonts w:ascii="Arial" w:eastAsia="Calibri" w:hAnsi="Arial" w:cs="Arial"/>
                <w:sz w:val="24"/>
                <w:szCs w:val="24"/>
              </w:rPr>
            </w:pPr>
            <w:r w:rsidRPr="00796500">
              <w:rPr>
                <w:rFonts w:ascii="Arial" w:eastAsia="Calibri" w:hAnsi="Arial" w:cs="Arial"/>
                <w:sz w:val="24"/>
                <w:szCs w:val="24"/>
              </w:rPr>
              <w:t>A new brick kitchen with a three pot stove</w:t>
            </w:r>
          </w:p>
          <w:p w:rsidR="00796500" w:rsidRPr="00796500" w:rsidRDefault="00796500" w:rsidP="00796500">
            <w:pPr>
              <w:numPr>
                <w:ilvl w:val="0"/>
                <w:numId w:val="8"/>
              </w:numPr>
              <w:rPr>
                <w:rFonts w:ascii="Arial" w:eastAsia="Calibri" w:hAnsi="Arial" w:cs="Arial"/>
                <w:sz w:val="24"/>
                <w:szCs w:val="24"/>
              </w:rPr>
            </w:pPr>
            <w:r w:rsidRPr="00796500">
              <w:rPr>
                <w:rFonts w:ascii="Arial" w:eastAsia="Calibri" w:hAnsi="Arial" w:cs="Arial"/>
                <w:sz w:val="24"/>
                <w:szCs w:val="24"/>
              </w:rPr>
              <w:t>A toilet block and a shower block</w:t>
            </w:r>
          </w:p>
          <w:p w:rsidR="00796500" w:rsidRPr="00796500" w:rsidRDefault="00796500" w:rsidP="00796500">
            <w:pPr>
              <w:rPr>
                <w:rFonts w:ascii="Arial" w:hAnsi="Arial" w:cs="Arial"/>
              </w:rPr>
            </w:pPr>
            <w:r w:rsidRPr="00796500">
              <w:rPr>
                <w:rFonts w:ascii="Arial" w:hAnsi="Arial" w:cs="Arial"/>
                <w:noProof/>
                <w:lang w:val="nl-NL" w:eastAsia="nl-NL"/>
              </w:rPr>
              <w:drawing>
                <wp:anchor distT="0" distB="0" distL="114300" distR="114300" simplePos="0" relativeHeight="251671552" behindDoc="0" locked="0" layoutInCell="1" allowOverlap="1" wp14:anchorId="354C59F4" wp14:editId="4D23BF08">
                  <wp:simplePos x="0" y="0"/>
                  <wp:positionH relativeFrom="column">
                    <wp:posOffset>23495</wp:posOffset>
                  </wp:positionH>
                  <wp:positionV relativeFrom="paragraph">
                    <wp:posOffset>167005</wp:posOffset>
                  </wp:positionV>
                  <wp:extent cx="3472815" cy="2117725"/>
                  <wp:effectExtent l="0" t="0" r="0" b="0"/>
                  <wp:wrapSquare wrapText="bothSides"/>
                  <wp:docPr id="1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3472815" cy="2117725"/>
                          </a:xfrm>
                          <a:prstGeom prst="rect">
                            <a:avLst/>
                          </a:prstGeom>
                        </pic:spPr>
                      </pic:pic>
                    </a:graphicData>
                  </a:graphic>
                  <wp14:sizeRelH relativeFrom="page">
                    <wp14:pctWidth>0</wp14:pctWidth>
                  </wp14:sizeRelH>
                  <wp14:sizeRelV relativeFrom="page">
                    <wp14:pctHeight>0</wp14:pctHeight>
                  </wp14:sizeRelV>
                </wp:anchor>
              </w:drawing>
            </w:r>
          </w:p>
          <w:p w:rsidR="00796500" w:rsidRPr="00796500" w:rsidRDefault="00796500" w:rsidP="00796500">
            <w:pPr>
              <w:rPr>
                <w:rFonts w:ascii="Arial" w:hAnsi="Arial" w:cs="Arial"/>
              </w:rPr>
            </w:pPr>
          </w:p>
          <w:p w:rsidR="00796500" w:rsidRPr="00796500" w:rsidRDefault="00796500" w:rsidP="00796500">
            <w:pPr>
              <w:rPr>
                <w:rFonts w:ascii="Arial" w:hAnsi="Arial" w:cs="Arial"/>
              </w:rPr>
            </w:pPr>
          </w:p>
          <w:p w:rsidR="00796500" w:rsidRPr="00796500" w:rsidRDefault="00796500" w:rsidP="00796500">
            <w:pPr>
              <w:rPr>
                <w:rFonts w:ascii="Arial" w:hAnsi="Arial" w:cs="Arial"/>
              </w:rPr>
            </w:pPr>
          </w:p>
          <w:p w:rsidR="00796500" w:rsidRPr="00796500" w:rsidRDefault="00796500" w:rsidP="00796500">
            <w:pPr>
              <w:rPr>
                <w:rFonts w:ascii="Arial" w:hAnsi="Arial" w:cs="Arial"/>
              </w:rPr>
            </w:pPr>
            <w:r w:rsidRPr="00796500">
              <w:rPr>
                <w:rFonts w:ascii="Arial" w:hAnsi="Arial" w:cs="Arial"/>
              </w:rPr>
              <w:t>A book has been published for pupils in Uganda to use to practice reading and donations of clothes and toiletries have been sent out to the school.</w:t>
            </w:r>
          </w:p>
          <w:p w:rsidR="00796500" w:rsidRPr="00796500" w:rsidRDefault="00796500" w:rsidP="00796500">
            <w:pPr>
              <w:rPr>
                <w:rFonts w:ascii="Arial" w:hAnsi="Arial" w:cs="Arial"/>
                <w:color w:val="FF0000"/>
              </w:rPr>
            </w:pPr>
          </w:p>
        </w:tc>
      </w:tr>
      <w:tr w:rsidR="00796500" w:rsidRPr="00796500" w:rsidTr="000074BB">
        <w:trPr>
          <w:trHeight w:val="20"/>
        </w:trPr>
        <w:tc>
          <w:tcPr>
            <w:tcW w:w="10719" w:type="dxa"/>
            <w:gridSpan w:val="3"/>
          </w:tcPr>
          <w:p w:rsidR="00796500" w:rsidRPr="00796500" w:rsidRDefault="00796500" w:rsidP="00796500">
            <w:pPr>
              <w:rPr>
                <w:rFonts w:ascii="Arial" w:eastAsia="Calibri" w:hAnsi="Arial" w:cs="Arial"/>
                <w:b/>
                <w:color w:val="006600"/>
              </w:rPr>
            </w:pPr>
            <w:r w:rsidRPr="00796500">
              <w:rPr>
                <w:rFonts w:ascii="Arial" w:eastAsia="Calibri" w:hAnsi="Arial" w:cs="Arial"/>
                <w:b/>
                <w:color w:val="006600"/>
              </w:rPr>
              <w:t>In your personal opinion, why is this good project example?</w:t>
            </w:r>
          </w:p>
          <w:p w:rsidR="00796500" w:rsidRPr="00796500" w:rsidRDefault="00796500" w:rsidP="00796500">
            <w:pPr>
              <w:rPr>
                <w:rFonts w:ascii="Arial" w:eastAsia="Calibri" w:hAnsi="Arial" w:cs="Arial"/>
                <w:b/>
                <w:color w:val="006600"/>
              </w:rPr>
            </w:pPr>
          </w:p>
          <w:p w:rsidR="00796500" w:rsidRPr="00796500" w:rsidRDefault="00796500" w:rsidP="00796500">
            <w:pPr>
              <w:rPr>
                <w:rFonts w:ascii="Arial" w:eastAsia="Calibri" w:hAnsi="Arial" w:cs="Arial"/>
                <w:b/>
              </w:rPr>
            </w:pPr>
            <w:r w:rsidRPr="00796500">
              <w:rPr>
                <w:rFonts w:ascii="Arial" w:eastAsia="Calibri" w:hAnsi="Arial" w:cs="Arial"/>
              </w:rPr>
              <w:t>This project goes so far beyond the average linking project as it had seen huge benefits to pupils in both schools. Being able to see the impact that is being made to others’ lives is so incredibly motivating and rewarding for the pupil of Bassaleg but the</w:t>
            </w:r>
            <w:r w:rsidR="00141CF7">
              <w:rPr>
                <w:rFonts w:ascii="Arial" w:eastAsia="Calibri" w:hAnsi="Arial" w:cs="Arial"/>
              </w:rPr>
              <w:t>y are also benefit</w:t>
            </w:r>
            <w:r w:rsidRPr="00796500">
              <w:rPr>
                <w:rFonts w:ascii="Arial" w:eastAsia="Calibri" w:hAnsi="Arial" w:cs="Arial"/>
              </w:rPr>
              <w:t>ing from learning about the culture and way of life for the pupils in the Ugandan school. Having to research local culture and folklore in order to write the stories was an incredibly rich learning experience for the pupils in Bassaleg.</w:t>
            </w:r>
          </w:p>
          <w:p w:rsidR="00796500" w:rsidRPr="00796500" w:rsidRDefault="00796500" w:rsidP="00796500">
            <w:pPr>
              <w:rPr>
                <w:rFonts w:ascii="Arial" w:hAnsi="Arial" w:cs="Arial"/>
                <w:color w:val="FF0000"/>
              </w:rPr>
            </w:pPr>
          </w:p>
        </w:tc>
      </w:tr>
    </w:tbl>
    <w:p w:rsidR="00796500" w:rsidRPr="00796500" w:rsidRDefault="00796500" w:rsidP="00796500">
      <w:pPr>
        <w:widowControl w:val="0"/>
        <w:rPr>
          <w:rFonts w:ascii="Arial" w:eastAsia="Times New Roman" w:hAnsi="Arial" w:cs="Arial"/>
          <w:b/>
          <w:color w:val="FF0000"/>
          <w:szCs w:val="28"/>
          <w:lang w:eastAsia="en-GB"/>
        </w:rPr>
      </w:pPr>
    </w:p>
    <w:p w:rsidR="00796500" w:rsidRPr="00796500" w:rsidRDefault="00796500" w:rsidP="00796500">
      <w:pPr>
        <w:spacing w:after="0"/>
        <w:jc w:val="both"/>
        <w:rPr>
          <w:rFonts w:ascii="Arial" w:eastAsia="Times New Roman" w:hAnsi="Arial" w:cs="Times New Roman"/>
          <w:b/>
          <w:sz w:val="24"/>
          <w:szCs w:val="20"/>
          <w:lang w:val="en-US" w:eastAsia="en-GB"/>
        </w:rPr>
      </w:pPr>
    </w:p>
    <w:p w:rsidR="00796500" w:rsidRPr="00796500" w:rsidRDefault="00796500" w:rsidP="00796500">
      <w:pPr>
        <w:autoSpaceDE w:val="0"/>
        <w:autoSpaceDN w:val="0"/>
        <w:rPr>
          <w:rFonts w:ascii="Arial" w:eastAsia="Times New Roman" w:hAnsi="Arial" w:cs="Arial"/>
          <w:sz w:val="28"/>
          <w:lang w:eastAsia="en-GB"/>
        </w:rPr>
      </w:pPr>
    </w:p>
    <w:p w:rsidR="00796500" w:rsidRPr="00796500" w:rsidRDefault="00796500" w:rsidP="00796500">
      <w:pPr>
        <w:rPr>
          <w:rFonts w:ascii="Calibri" w:eastAsia="Times New Roman" w:hAnsi="Calibri" w:cs="Times New Roman"/>
          <w:lang w:eastAsia="en-GB"/>
        </w:rPr>
      </w:pPr>
    </w:p>
    <w:tbl>
      <w:tblPr>
        <w:tblStyle w:val="TableGrid1"/>
        <w:tblW w:w="10830" w:type="dxa"/>
        <w:tblLayout w:type="fixed"/>
        <w:tblLook w:val="04A0" w:firstRow="1" w:lastRow="0" w:firstColumn="1" w:lastColumn="0" w:noHBand="0" w:noVBand="1"/>
      </w:tblPr>
      <w:tblGrid>
        <w:gridCol w:w="2751"/>
        <w:gridCol w:w="7796"/>
        <w:gridCol w:w="172"/>
        <w:gridCol w:w="111"/>
      </w:tblGrid>
      <w:tr w:rsidR="000074BB" w:rsidRPr="000074BB" w:rsidTr="000074BB">
        <w:trPr>
          <w:trHeight w:val="1415"/>
        </w:trPr>
        <w:tc>
          <w:tcPr>
            <w:tcW w:w="10547" w:type="dxa"/>
            <w:gridSpan w:val="2"/>
            <w:tcBorders>
              <w:bottom w:val="single" w:sz="4" w:space="0" w:color="087648"/>
            </w:tcBorders>
            <w:shd w:val="clear" w:color="auto" w:fill="067648"/>
            <w:tcMar>
              <w:left w:w="57" w:type="dxa"/>
              <w:right w:w="57" w:type="dxa"/>
            </w:tcMar>
          </w:tcPr>
          <w:p w:rsidR="000074BB" w:rsidRPr="000074BB" w:rsidRDefault="000074BB" w:rsidP="000074BB">
            <w:pPr>
              <w:jc w:val="center"/>
              <w:rPr>
                <w:rFonts w:ascii="Tahoma" w:hAnsi="Tahoma" w:cs="Tahoma"/>
                <w:b/>
                <w:color w:val="FFFFFF"/>
                <w:sz w:val="40"/>
                <w:szCs w:val="40"/>
              </w:rPr>
            </w:pPr>
            <w:r w:rsidRPr="000074BB">
              <w:rPr>
                <w:rFonts w:ascii="Tahoma" w:hAnsi="Tahoma" w:cs="Tahoma"/>
                <w:b/>
                <w:color w:val="FFFFFF"/>
                <w:sz w:val="40"/>
                <w:szCs w:val="40"/>
              </w:rPr>
              <w:t>Fair Trade In Football Campaign Tournaments,</w:t>
            </w:r>
          </w:p>
          <w:p w:rsidR="000074BB" w:rsidRPr="000074BB" w:rsidRDefault="000074BB" w:rsidP="000074BB">
            <w:pPr>
              <w:jc w:val="center"/>
              <w:rPr>
                <w:rFonts w:ascii="Tahoma" w:hAnsi="Tahoma" w:cs="Tahoma"/>
                <w:b/>
                <w:color w:val="FFFFFF"/>
                <w:sz w:val="40"/>
                <w:szCs w:val="40"/>
              </w:rPr>
            </w:pPr>
            <w:r w:rsidRPr="000074BB">
              <w:rPr>
                <w:rFonts w:ascii="Tahoma" w:hAnsi="Tahoma" w:cs="Tahoma"/>
                <w:b/>
                <w:color w:val="FFFFFF"/>
                <w:sz w:val="40"/>
                <w:szCs w:val="40"/>
              </w:rPr>
              <w:t>Pembrokeshire Schools.</w:t>
            </w:r>
          </w:p>
          <w:p w:rsidR="000074BB" w:rsidRPr="000074BB" w:rsidRDefault="000074BB" w:rsidP="000074BB">
            <w:pPr>
              <w:rPr>
                <w:rFonts w:ascii="Tahoma" w:hAnsi="Tahoma" w:cs="Tahoma"/>
                <w:b/>
                <w:color w:val="FFFFFF"/>
                <w:sz w:val="48"/>
                <w:szCs w:val="48"/>
              </w:rPr>
            </w:pPr>
          </w:p>
        </w:tc>
        <w:tc>
          <w:tcPr>
            <w:tcW w:w="283" w:type="dxa"/>
            <w:gridSpan w:val="2"/>
            <w:tcBorders>
              <w:bottom w:val="single" w:sz="4" w:space="0" w:color="087648"/>
            </w:tcBorders>
            <w:shd w:val="clear" w:color="auto" w:fill="067648"/>
            <w:vAlign w:val="center"/>
          </w:tcPr>
          <w:p w:rsidR="000074BB" w:rsidRPr="000074BB" w:rsidRDefault="000074BB" w:rsidP="000074BB">
            <w:pPr>
              <w:ind w:left="-108" w:hanging="108"/>
              <w:jc w:val="center"/>
              <w:rPr>
                <w:rFonts w:ascii="Tahoma" w:hAnsi="Tahoma" w:cs="Tahoma"/>
                <w:b/>
                <w:color w:val="FFFFFF"/>
                <w:sz w:val="48"/>
                <w:szCs w:val="48"/>
              </w:rPr>
            </w:pPr>
          </w:p>
        </w:tc>
      </w:tr>
      <w:tr w:rsidR="000074BB" w:rsidRPr="000074BB" w:rsidTr="000074BB">
        <w:trPr>
          <w:gridAfter w:val="1"/>
          <w:wAfter w:w="111" w:type="dxa"/>
          <w:trHeight w:val="20"/>
        </w:trPr>
        <w:tc>
          <w:tcPr>
            <w:tcW w:w="10719" w:type="dxa"/>
            <w:gridSpan w:val="3"/>
            <w:tcMar>
              <w:left w:w="57" w:type="dxa"/>
              <w:right w:w="57" w:type="dxa"/>
            </w:tcMar>
          </w:tcPr>
          <w:p w:rsidR="000074BB" w:rsidRPr="000074BB" w:rsidRDefault="000074BB" w:rsidP="000074BB">
            <w:pPr>
              <w:rPr>
                <w:rFonts w:ascii="Arial" w:hAnsi="Arial" w:cs="Arial"/>
                <w:bCs/>
              </w:rPr>
            </w:pPr>
            <w:r w:rsidRPr="000074BB">
              <w:rPr>
                <w:rFonts w:ascii="Arial" w:hAnsi="Arial" w:cs="Arial"/>
                <w:b/>
                <w:noProof/>
                <w:lang w:val="nl-NL" w:eastAsia="nl-NL"/>
              </w:rPr>
              <w:drawing>
                <wp:anchor distT="0" distB="0" distL="114300" distR="114300" simplePos="0" relativeHeight="251682816" behindDoc="0" locked="0" layoutInCell="1" allowOverlap="1" wp14:anchorId="13D96AD3" wp14:editId="16E3E73D">
                  <wp:simplePos x="0" y="0"/>
                  <wp:positionH relativeFrom="column">
                    <wp:posOffset>4383405</wp:posOffset>
                  </wp:positionH>
                  <wp:positionV relativeFrom="paragraph">
                    <wp:posOffset>38735</wp:posOffset>
                  </wp:positionV>
                  <wp:extent cx="2375535" cy="612140"/>
                  <wp:effectExtent l="19050" t="0" r="5715" b="0"/>
                  <wp:wrapSquare wrapText="bothSides"/>
                  <wp:docPr id="16" name="Picture 0" descr="wag_logo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_logo_en.gif"/>
                          <pic:cNvPicPr/>
                        </pic:nvPicPr>
                        <pic:blipFill>
                          <a:blip r:embed="rId7" cstate="print"/>
                          <a:srcRect r="19077"/>
                          <a:stretch>
                            <a:fillRect/>
                          </a:stretch>
                        </pic:blipFill>
                        <pic:spPr>
                          <a:xfrm>
                            <a:off x="0" y="0"/>
                            <a:ext cx="2375535" cy="612140"/>
                          </a:xfrm>
                          <a:prstGeom prst="rect">
                            <a:avLst/>
                          </a:prstGeom>
                        </pic:spPr>
                      </pic:pic>
                    </a:graphicData>
                  </a:graphic>
                </wp:anchor>
              </w:drawing>
            </w:r>
            <w:r w:rsidR="00141CF7">
              <w:rPr>
                <w:rFonts w:ascii="Arial" w:hAnsi="Arial" w:cs="Arial"/>
              </w:rPr>
              <w:t>Eco-</w:t>
            </w:r>
            <w:r w:rsidRPr="000074BB">
              <w:rPr>
                <w:rFonts w:ascii="Arial" w:hAnsi="Arial" w:cs="Arial"/>
              </w:rPr>
              <w:t xml:space="preserve">Schools </w:t>
            </w:r>
            <w:r w:rsidRPr="000074BB">
              <w:rPr>
                <w:rFonts w:ascii="Arial" w:hAnsi="Arial" w:cs="Arial"/>
                <w:bCs/>
              </w:rPr>
              <w:t xml:space="preserve">is the largest sustainable schools programme in the world and is operated by the Foundation for Environmental Education (FEE). It is funded in Wales </w:t>
            </w:r>
            <w:r w:rsidRPr="000074BB">
              <w:rPr>
                <w:rFonts w:ascii="Arial" w:hAnsi="Arial" w:cs="Arial"/>
              </w:rPr>
              <w:t xml:space="preserve">by the Welsh Government and run by Keep Wales Tidy. </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Project Officer</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Kiri Howell.</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Local Authority/area</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Pembrokeshire/Carmarthenshire.</w:t>
            </w:r>
          </w:p>
          <w:p w:rsidR="000074BB" w:rsidRPr="000074BB" w:rsidRDefault="000074BB" w:rsidP="000074BB">
            <w:pPr>
              <w:rPr>
                <w:rFonts w:ascii="Arial" w:hAnsi="Arial" w:cs="Arial"/>
                <w:color w:val="FF0000"/>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rPr>
            </w:pPr>
            <w:r w:rsidRPr="000074BB">
              <w:rPr>
                <w:rFonts w:ascii="Arial" w:hAnsi="Arial" w:cs="Arial"/>
                <w:b/>
                <w:color w:val="4F6228"/>
              </w:rPr>
              <w:t>Date/Period</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Summer terms 2014-2016.</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School name</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Tavernspite CP School (host school for Pembs./Carms. school tournaments)</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Event title</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Fair Trade In Football Campaign.</w:t>
            </w:r>
          </w:p>
          <w:p w:rsidR="000074BB" w:rsidRPr="000074BB" w:rsidRDefault="000074BB" w:rsidP="000074BB">
            <w:pPr>
              <w:rPr>
                <w:rFonts w:ascii="Arial" w:hAnsi="Arial" w:cs="Arial"/>
              </w:rPr>
            </w:pPr>
          </w:p>
        </w:tc>
      </w:tr>
      <w:tr w:rsidR="000074BB" w:rsidRPr="000074BB" w:rsidTr="000074BB">
        <w:trPr>
          <w:gridAfter w:val="1"/>
          <w:wAfter w:w="111" w:type="dxa"/>
          <w:trHeight w:val="20"/>
        </w:trPr>
        <w:tc>
          <w:tcPr>
            <w:tcW w:w="2751" w:type="dxa"/>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Award level of school</w:t>
            </w:r>
          </w:p>
        </w:tc>
        <w:tc>
          <w:tcPr>
            <w:tcW w:w="7968"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Platinum (all other schools involved are now Silver, Green Flag Level 1 and Platinum awarded schools).</w:t>
            </w:r>
          </w:p>
          <w:p w:rsidR="000074BB" w:rsidRPr="000074BB" w:rsidRDefault="000074BB" w:rsidP="000074BB">
            <w:pPr>
              <w:rPr>
                <w:rFonts w:ascii="Arial" w:hAnsi="Arial" w:cs="Arial"/>
              </w:rPr>
            </w:pPr>
          </w:p>
        </w:tc>
      </w:tr>
    </w:tbl>
    <w:p w:rsidR="000074BB" w:rsidRPr="000074BB" w:rsidRDefault="000074BB" w:rsidP="000074BB">
      <w:pPr>
        <w:rPr>
          <w:rFonts w:ascii="Calibri" w:eastAsia="Times New Roman" w:hAnsi="Calibri" w:cs="Times New Roman"/>
          <w:lang w:eastAsia="en-GB"/>
        </w:rPr>
      </w:pPr>
    </w:p>
    <w:tbl>
      <w:tblPr>
        <w:tblStyle w:val="TableGrid1"/>
        <w:tblW w:w="10719" w:type="dxa"/>
        <w:tblLayout w:type="fixed"/>
        <w:tblLook w:val="04A0" w:firstRow="1" w:lastRow="0" w:firstColumn="1" w:lastColumn="0" w:noHBand="0" w:noVBand="1"/>
      </w:tblPr>
      <w:tblGrid>
        <w:gridCol w:w="2552"/>
        <w:gridCol w:w="340"/>
        <w:gridCol w:w="7827"/>
      </w:tblGrid>
      <w:tr w:rsidR="000074BB" w:rsidRPr="000074BB" w:rsidTr="000074BB">
        <w:trPr>
          <w:trHeight w:val="20"/>
        </w:trPr>
        <w:tc>
          <w:tcPr>
            <w:tcW w:w="2552" w:type="dxa"/>
            <w:shd w:val="clear" w:color="auto" w:fill="087448"/>
            <w:tcMar>
              <w:left w:w="57" w:type="dxa"/>
              <w:right w:w="57" w:type="dxa"/>
            </w:tcMar>
          </w:tcPr>
          <w:p w:rsidR="000074BB" w:rsidRPr="000074BB" w:rsidRDefault="000074BB" w:rsidP="000074BB">
            <w:pPr>
              <w:rPr>
                <w:rFonts w:ascii="Arial" w:hAnsi="Arial" w:cs="Arial"/>
                <w:b/>
                <w:color w:val="FFFFFF"/>
                <w:sz w:val="28"/>
                <w:szCs w:val="28"/>
              </w:rPr>
            </w:pPr>
            <w:r w:rsidRPr="000074BB">
              <w:rPr>
                <w:rFonts w:ascii="Arial" w:hAnsi="Arial" w:cs="Arial"/>
                <w:b/>
                <w:color w:val="FFFFFF"/>
                <w:sz w:val="28"/>
                <w:szCs w:val="28"/>
              </w:rPr>
              <w:t>The Project</w:t>
            </w:r>
          </w:p>
        </w:tc>
        <w:tc>
          <w:tcPr>
            <w:tcW w:w="8167" w:type="dxa"/>
            <w:gridSpan w:val="2"/>
            <w:shd w:val="clear" w:color="auto" w:fill="087448"/>
            <w:tcMar>
              <w:left w:w="57" w:type="dxa"/>
              <w:right w:w="57" w:type="dxa"/>
            </w:tcMar>
          </w:tcPr>
          <w:p w:rsidR="000074BB" w:rsidRPr="000074BB" w:rsidRDefault="000074BB" w:rsidP="000074BB">
            <w:pPr>
              <w:jc w:val="center"/>
              <w:rPr>
                <w:rFonts w:ascii="Arial" w:hAnsi="Arial" w:cs="Arial"/>
                <w:b/>
                <w:color w:val="FFFFFF"/>
                <w:sz w:val="28"/>
                <w:szCs w:val="28"/>
              </w:rPr>
            </w:pP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 xml:space="preserve">Main aim of the project </w:t>
            </w:r>
          </w:p>
        </w:tc>
        <w:tc>
          <w:tcPr>
            <w:tcW w:w="7827" w:type="dxa"/>
            <w:tcMar>
              <w:left w:w="57" w:type="dxa"/>
              <w:right w:w="57" w:type="dxa"/>
            </w:tcMar>
          </w:tcPr>
          <w:p w:rsidR="000074BB" w:rsidRPr="000074BB" w:rsidRDefault="000074BB" w:rsidP="000074BB">
            <w:pPr>
              <w:widowControl w:val="0"/>
              <w:jc w:val="both"/>
              <w:rPr>
                <w:rFonts w:ascii="Arial" w:hAnsi="Arial" w:cs="Arial"/>
                <w:sz w:val="20"/>
                <w:szCs w:val="20"/>
              </w:rPr>
            </w:pPr>
            <w:r w:rsidRPr="000074BB">
              <w:rPr>
                <w:rFonts w:ascii="Arial" w:hAnsi="Arial" w:cs="Arial"/>
                <w:sz w:val="20"/>
                <w:szCs w:val="20"/>
              </w:rPr>
              <w:t>To raise people’s awareness of the fairtrade and Fairtrade™ concepts and encourage the purchasing of fairtrade footballs for schools and sports clubs.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Which of Eco-Schools ‘7 steps’ are covered?</w:t>
            </w:r>
          </w:p>
        </w:tc>
        <w:tc>
          <w:tcPr>
            <w:tcW w:w="7827" w:type="dxa"/>
            <w:tcMar>
              <w:left w:w="57" w:type="dxa"/>
              <w:right w:w="57" w:type="dxa"/>
            </w:tcMar>
          </w:tcPr>
          <w:p w:rsidR="000074BB" w:rsidRPr="000074BB" w:rsidRDefault="000074BB" w:rsidP="000074BB">
            <w:pPr>
              <w:widowControl w:val="0"/>
              <w:rPr>
                <w:rFonts w:ascii="Arial" w:eastAsia="Calibri" w:hAnsi="Arial" w:cs="Arial"/>
                <w:color w:val="FF0000"/>
                <w:sz w:val="20"/>
                <w:szCs w:val="20"/>
              </w:rPr>
            </w:pPr>
            <w:r w:rsidRPr="000074BB">
              <w:rPr>
                <w:rFonts w:ascii="Arial" w:eastAsia="Calibri" w:hAnsi="Arial" w:cs="Arial"/>
                <w:sz w:val="20"/>
                <w:szCs w:val="20"/>
              </w:rPr>
              <w:t>All, especially Informing and Involving.</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How was the need for the project identified?</w:t>
            </w:r>
          </w:p>
        </w:tc>
        <w:tc>
          <w:tcPr>
            <w:tcW w:w="7827" w:type="dxa"/>
            <w:tcMar>
              <w:left w:w="57" w:type="dxa"/>
              <w:right w:w="57" w:type="dxa"/>
            </w:tcMar>
          </w:tcPr>
          <w:p w:rsidR="000074BB" w:rsidRPr="000074BB" w:rsidRDefault="000074BB" w:rsidP="000074BB">
            <w:pPr>
              <w:rPr>
                <w:rFonts w:ascii="Arial" w:hAnsi="Arial" w:cs="Arial"/>
                <w:color w:val="FF0000"/>
                <w:sz w:val="20"/>
                <w:szCs w:val="20"/>
              </w:rPr>
            </w:pPr>
            <w:r w:rsidRPr="000074BB">
              <w:rPr>
                <w:rFonts w:ascii="Arial" w:hAnsi="Arial" w:cs="Arial"/>
                <w:sz w:val="20"/>
                <w:szCs w:val="20"/>
              </w:rPr>
              <w:t>Children and the Eco-Coordinator at Tavernspite School were aware that they had to cover ESDGC and Healthy Living as part of their Eco-Schools work and identified this campaign as a fun way to meet both these topic requirements.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What did they do?</w:t>
            </w:r>
          </w:p>
        </w:tc>
        <w:tc>
          <w:tcPr>
            <w:tcW w:w="7827" w:type="dxa"/>
            <w:tcMar>
              <w:left w:w="57" w:type="dxa"/>
              <w:right w:w="57" w:type="dxa"/>
            </w:tcMar>
          </w:tcPr>
          <w:p w:rsidR="000074BB" w:rsidRPr="000074BB" w:rsidRDefault="000074BB" w:rsidP="000074BB">
            <w:pPr>
              <w:rPr>
                <w:rFonts w:ascii="Arial" w:hAnsi="Arial" w:cs="Arial"/>
                <w:color w:val="FF0000"/>
                <w:sz w:val="20"/>
                <w:szCs w:val="20"/>
              </w:rPr>
            </w:pPr>
            <w:r w:rsidRPr="000074BB">
              <w:rPr>
                <w:rFonts w:ascii="Arial" w:hAnsi="Arial" w:cs="Arial"/>
                <w:sz w:val="20"/>
                <w:szCs w:val="20"/>
              </w:rPr>
              <w:t>Tavernspite CP School contacted Fair Trade Wales/Fair Trade Schools in 2014 when they were looking for a community project to meet the Eco-Schools’ Platinum renewal criteria, since then they have hosted and organised Fair Trade football tournaments for schools across Pembrokeshire and Carmarthenshire.</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Who was involved in the project?</w:t>
            </w:r>
          </w:p>
        </w:tc>
        <w:tc>
          <w:tcPr>
            <w:tcW w:w="7827"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 xml:space="preserve">20 schools, hundreds of pupils, staff, parents and governors have all been involved in this campaign project. Local business Kilgetty Co-op who donated fair trade bananas for the players and Scottish business Bala Sports </w:t>
            </w:r>
            <w:hyperlink r:id="rId23" w:history="1">
              <w:r w:rsidRPr="000074BB">
                <w:rPr>
                  <w:rFonts w:ascii="Arial" w:hAnsi="Arial" w:cs="Arial"/>
                  <w:color w:val="0000FF"/>
                  <w:sz w:val="20"/>
                  <w:szCs w:val="20"/>
                  <w:u w:val="single"/>
                </w:rPr>
                <w:t>www.balasport.co.uk/fairtrade-balls/</w:t>
              </w:r>
            </w:hyperlink>
            <w:r w:rsidRPr="000074BB">
              <w:rPr>
                <w:rFonts w:ascii="Arial" w:hAnsi="Arial" w:cs="Arial"/>
                <w:sz w:val="20"/>
                <w:szCs w:val="20"/>
              </w:rPr>
              <w:t xml:space="preserve"> who now design and sell fairtrade and other ethical footballs.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How was the project shared with the whole school community?</w:t>
            </w:r>
          </w:p>
        </w:tc>
        <w:tc>
          <w:tcPr>
            <w:tcW w:w="7827"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The campaign is widely promoted by Fair Trade Wales. Tavernspite and competing schools advertised the tournament at county level/local authority head teacher meetings. Pembrokeshire Schools led a fair trade football selfie social media campaign. Local press coverage. School pupils were involved as supporters and spectators on the day and follow up assemblies on the fair trade theme were held in all the competing schools.</w:t>
            </w:r>
          </w:p>
        </w:tc>
      </w:tr>
      <w:tr w:rsidR="000074BB" w:rsidRPr="000074BB" w:rsidTr="000074BB">
        <w:trPr>
          <w:trHeight w:val="20"/>
        </w:trPr>
        <w:tc>
          <w:tcPr>
            <w:tcW w:w="2892" w:type="dxa"/>
            <w:gridSpan w:val="2"/>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 xml:space="preserve">What external resources did the school use on this activity? </w:t>
            </w:r>
          </w:p>
          <w:p w:rsidR="000074BB" w:rsidRPr="000074BB" w:rsidRDefault="000074BB" w:rsidP="000074BB">
            <w:pPr>
              <w:rPr>
                <w:rFonts w:ascii="Arial" w:eastAsia="Calibri" w:hAnsi="Arial" w:cs="Arial"/>
                <w:b/>
                <w:color w:val="006600"/>
              </w:rPr>
            </w:pPr>
          </w:p>
          <w:p w:rsidR="000074BB" w:rsidRPr="000074BB" w:rsidRDefault="000074BB" w:rsidP="000074BB">
            <w:pPr>
              <w:rPr>
                <w:rFonts w:ascii="Arial" w:eastAsia="Calibri" w:hAnsi="Arial" w:cs="Arial"/>
                <w:color w:val="006600"/>
              </w:rPr>
            </w:pPr>
            <w:r w:rsidRPr="000074BB">
              <w:rPr>
                <w:rFonts w:ascii="Arial" w:eastAsia="Calibri" w:hAnsi="Arial" w:cs="Arial"/>
                <w:color w:val="006600"/>
              </w:rPr>
              <w:t xml:space="preserve">Where do they generally get their resources from? </w:t>
            </w:r>
          </w:p>
        </w:tc>
        <w:tc>
          <w:tcPr>
            <w:tcW w:w="7827"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The following links have resources, help and information relating to fair trade schools, campaign, products etc that will assist teachers and coordinators in tackling the ESDGC/Healthy Living Eco-School topics:</w:t>
            </w:r>
          </w:p>
          <w:p w:rsidR="000074BB" w:rsidRPr="000074BB" w:rsidRDefault="000074BB" w:rsidP="000074BB">
            <w:pPr>
              <w:rPr>
                <w:rFonts w:ascii="Arial" w:hAnsi="Arial" w:cs="Arial"/>
                <w:color w:val="FF0000"/>
                <w:sz w:val="20"/>
                <w:szCs w:val="20"/>
              </w:rPr>
            </w:pPr>
          </w:p>
          <w:p w:rsidR="000074BB" w:rsidRPr="000074BB" w:rsidRDefault="000D29EE" w:rsidP="000074BB">
            <w:pPr>
              <w:rPr>
                <w:rFonts w:ascii="Arial" w:hAnsi="Arial" w:cs="Arial"/>
                <w:color w:val="FF0000"/>
                <w:sz w:val="20"/>
                <w:szCs w:val="20"/>
              </w:rPr>
            </w:pPr>
            <w:hyperlink r:id="rId24" w:history="1">
              <w:r w:rsidR="000074BB" w:rsidRPr="000074BB">
                <w:rPr>
                  <w:rFonts w:ascii="Arial" w:hAnsi="Arial" w:cs="Arial"/>
                  <w:color w:val="0000FF"/>
                  <w:sz w:val="20"/>
                  <w:szCs w:val="20"/>
                  <w:u w:val="single"/>
                </w:rPr>
                <w:t>http://www.fairtradeinfootball.com/</w:t>
              </w:r>
            </w:hyperlink>
          </w:p>
          <w:p w:rsidR="000074BB" w:rsidRPr="000074BB" w:rsidRDefault="000074BB" w:rsidP="000074BB">
            <w:pPr>
              <w:rPr>
                <w:rFonts w:ascii="Arial" w:hAnsi="Arial" w:cs="Arial"/>
                <w:color w:val="FF0000"/>
                <w:sz w:val="20"/>
                <w:szCs w:val="20"/>
              </w:rPr>
            </w:pPr>
          </w:p>
          <w:p w:rsidR="000074BB" w:rsidRPr="000074BB" w:rsidRDefault="000D29EE" w:rsidP="000074BB">
            <w:pPr>
              <w:rPr>
                <w:rFonts w:ascii="Arial" w:hAnsi="Arial" w:cs="Arial"/>
                <w:color w:val="FF0000"/>
                <w:sz w:val="20"/>
                <w:szCs w:val="20"/>
              </w:rPr>
            </w:pPr>
            <w:hyperlink r:id="rId25" w:history="1">
              <w:r w:rsidR="000074BB" w:rsidRPr="000074BB">
                <w:rPr>
                  <w:rFonts w:ascii="Arial" w:hAnsi="Arial" w:cs="Arial"/>
                  <w:color w:val="0000FF"/>
                  <w:sz w:val="20"/>
                  <w:szCs w:val="20"/>
                  <w:u w:val="single"/>
                </w:rPr>
                <w:t>http://fairtradewales.com/fair-trade-nation/schools/become-a-fairtrade-school</w:t>
              </w:r>
            </w:hyperlink>
          </w:p>
          <w:p w:rsidR="000074BB" w:rsidRPr="000074BB" w:rsidRDefault="000074BB" w:rsidP="000074BB">
            <w:pPr>
              <w:rPr>
                <w:rFonts w:ascii="Arial" w:hAnsi="Arial" w:cs="Arial"/>
                <w:color w:val="FF0000"/>
                <w:sz w:val="20"/>
                <w:szCs w:val="20"/>
              </w:rPr>
            </w:pPr>
          </w:p>
          <w:p w:rsidR="000074BB" w:rsidRPr="000074BB" w:rsidRDefault="000D29EE" w:rsidP="000074BB">
            <w:pPr>
              <w:rPr>
                <w:rFonts w:ascii="Arial" w:hAnsi="Arial" w:cs="Arial"/>
                <w:color w:val="FF0000"/>
                <w:sz w:val="20"/>
                <w:szCs w:val="20"/>
              </w:rPr>
            </w:pPr>
            <w:hyperlink r:id="rId26" w:history="1">
              <w:r w:rsidR="000074BB" w:rsidRPr="000074BB">
                <w:rPr>
                  <w:rFonts w:ascii="Arial" w:hAnsi="Arial" w:cs="Arial"/>
                  <w:color w:val="0000FF"/>
                  <w:sz w:val="20"/>
                  <w:szCs w:val="20"/>
                  <w:u w:val="single"/>
                </w:rPr>
                <w:t>http://fairtradewales.com/resources</w:t>
              </w:r>
            </w:hyperlink>
          </w:p>
          <w:p w:rsidR="000074BB" w:rsidRPr="000074BB" w:rsidRDefault="000074BB" w:rsidP="000074BB">
            <w:pPr>
              <w:rPr>
                <w:rFonts w:ascii="Arial" w:hAnsi="Arial" w:cs="Arial"/>
                <w:color w:val="FF0000"/>
                <w:sz w:val="20"/>
                <w:szCs w:val="20"/>
              </w:rPr>
            </w:pPr>
          </w:p>
          <w:p w:rsidR="000074BB" w:rsidRPr="000074BB" w:rsidRDefault="000D29EE" w:rsidP="000074BB">
            <w:pPr>
              <w:rPr>
                <w:rFonts w:ascii="Arial" w:hAnsi="Arial" w:cs="Arial"/>
                <w:color w:val="FF0000"/>
                <w:sz w:val="20"/>
                <w:szCs w:val="20"/>
              </w:rPr>
            </w:pPr>
            <w:hyperlink r:id="rId27" w:history="1">
              <w:r w:rsidR="000074BB" w:rsidRPr="000074BB">
                <w:rPr>
                  <w:rFonts w:ascii="Arial" w:hAnsi="Arial" w:cs="Arial"/>
                  <w:color w:val="0000FF"/>
                  <w:sz w:val="20"/>
                  <w:szCs w:val="20"/>
                  <w:u w:val="single"/>
                </w:rPr>
                <w:t>http://fairtradewales.com/resources/teaching-learning</w:t>
              </w:r>
            </w:hyperlink>
          </w:p>
          <w:p w:rsidR="000074BB" w:rsidRPr="000074BB" w:rsidRDefault="000074BB" w:rsidP="000074BB">
            <w:pPr>
              <w:rPr>
                <w:rFonts w:ascii="Arial" w:hAnsi="Arial" w:cs="Arial"/>
                <w:color w:val="FF0000"/>
              </w:rPr>
            </w:pPr>
          </w:p>
        </w:tc>
      </w:tr>
    </w:tbl>
    <w:p w:rsidR="000074BB" w:rsidRPr="000074BB" w:rsidRDefault="000074BB" w:rsidP="000074BB">
      <w:pPr>
        <w:rPr>
          <w:rFonts w:ascii="Calibri" w:eastAsia="Times New Roman" w:hAnsi="Calibri" w:cs="Times New Roman"/>
          <w:lang w:eastAsia="en-GB"/>
        </w:rPr>
      </w:pPr>
    </w:p>
    <w:tbl>
      <w:tblPr>
        <w:tblStyle w:val="TableGrid1"/>
        <w:tblW w:w="11052" w:type="dxa"/>
        <w:tblInd w:w="-51" w:type="dxa"/>
        <w:tblLayout w:type="fixed"/>
        <w:tblLook w:val="04A0" w:firstRow="1" w:lastRow="0" w:firstColumn="1" w:lastColumn="0" w:noHBand="0" w:noVBand="1"/>
      </w:tblPr>
      <w:tblGrid>
        <w:gridCol w:w="51"/>
        <w:gridCol w:w="2179"/>
        <w:gridCol w:w="72"/>
        <w:gridCol w:w="301"/>
        <w:gridCol w:w="199"/>
        <w:gridCol w:w="7968"/>
        <w:gridCol w:w="282"/>
      </w:tblGrid>
      <w:tr w:rsidR="000074BB" w:rsidRPr="000074BB" w:rsidTr="000074BB">
        <w:trPr>
          <w:gridBefore w:val="1"/>
          <w:gridAfter w:val="1"/>
          <w:wBefore w:w="51" w:type="dxa"/>
          <w:wAfter w:w="282" w:type="dxa"/>
          <w:trHeight w:val="20"/>
        </w:trPr>
        <w:tc>
          <w:tcPr>
            <w:tcW w:w="2552" w:type="dxa"/>
            <w:gridSpan w:val="3"/>
            <w:shd w:val="clear" w:color="auto" w:fill="087448"/>
            <w:tcMar>
              <w:left w:w="57" w:type="dxa"/>
              <w:right w:w="57" w:type="dxa"/>
            </w:tcMar>
          </w:tcPr>
          <w:p w:rsidR="000074BB" w:rsidRPr="000074BB" w:rsidRDefault="000074BB" w:rsidP="000074BB">
            <w:pPr>
              <w:rPr>
                <w:rFonts w:ascii="Arial" w:hAnsi="Arial" w:cs="Arial"/>
                <w:b/>
                <w:color w:val="FFFFFF"/>
                <w:sz w:val="28"/>
                <w:szCs w:val="28"/>
              </w:rPr>
            </w:pPr>
            <w:r w:rsidRPr="000074BB">
              <w:rPr>
                <w:rFonts w:ascii="Arial" w:hAnsi="Arial" w:cs="Arial"/>
                <w:b/>
                <w:color w:val="FFFFFF"/>
                <w:sz w:val="28"/>
                <w:szCs w:val="28"/>
              </w:rPr>
              <w:t>Curriculum Links</w:t>
            </w:r>
          </w:p>
        </w:tc>
        <w:tc>
          <w:tcPr>
            <w:tcW w:w="8167" w:type="dxa"/>
            <w:gridSpan w:val="2"/>
            <w:shd w:val="clear" w:color="auto" w:fill="087448"/>
            <w:tcMar>
              <w:left w:w="57" w:type="dxa"/>
              <w:right w:w="57" w:type="dxa"/>
            </w:tcMar>
          </w:tcPr>
          <w:p w:rsidR="000074BB" w:rsidRPr="000074BB" w:rsidRDefault="000074BB" w:rsidP="000074BB">
            <w:pPr>
              <w:jc w:val="center"/>
              <w:rPr>
                <w:rFonts w:ascii="Arial" w:hAnsi="Arial" w:cs="Arial"/>
                <w:b/>
                <w:color w:val="FFFFFF"/>
                <w:sz w:val="28"/>
                <w:szCs w:val="28"/>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How did the school link this into the curriculum?</w:t>
            </w:r>
          </w:p>
        </w:tc>
        <w:tc>
          <w:tcPr>
            <w:tcW w:w="7968" w:type="dxa"/>
            <w:tcMar>
              <w:left w:w="57" w:type="dxa"/>
              <w:right w:w="57" w:type="dxa"/>
            </w:tcMar>
          </w:tcPr>
          <w:p w:rsidR="000074BB" w:rsidRPr="000074BB" w:rsidRDefault="000074BB" w:rsidP="000074BB">
            <w:pPr>
              <w:rPr>
                <w:rFonts w:ascii="Arial" w:hAnsi="Arial" w:cs="Arial"/>
                <w:sz w:val="20"/>
                <w:szCs w:val="20"/>
              </w:rPr>
            </w:pPr>
            <w:r w:rsidRPr="000074BB">
              <w:rPr>
                <w:rFonts w:ascii="Calibri" w:hAnsi="Calibri" w:cs="Times New Roman"/>
                <w:noProof/>
                <w:color w:val="0000FF"/>
                <w:sz w:val="20"/>
                <w:szCs w:val="20"/>
                <w:lang w:val="nl-NL" w:eastAsia="nl-NL"/>
              </w:rPr>
              <w:drawing>
                <wp:anchor distT="0" distB="0" distL="114300" distR="114300" simplePos="0" relativeHeight="251683840" behindDoc="1" locked="0" layoutInCell="1" allowOverlap="1" wp14:anchorId="77690B01" wp14:editId="13D80FFD">
                  <wp:simplePos x="0" y="0"/>
                  <wp:positionH relativeFrom="column">
                    <wp:posOffset>2538095</wp:posOffset>
                  </wp:positionH>
                  <wp:positionV relativeFrom="paragraph">
                    <wp:posOffset>38100</wp:posOffset>
                  </wp:positionV>
                  <wp:extent cx="2322830" cy="1781175"/>
                  <wp:effectExtent l="0" t="0" r="1270" b="9525"/>
                  <wp:wrapTight wrapText="bothSides">
                    <wp:wrapPolygon edited="0">
                      <wp:start x="0" y="0"/>
                      <wp:lineTo x="0" y="21484"/>
                      <wp:lineTo x="21435" y="21484"/>
                      <wp:lineTo x="21435" y="0"/>
                      <wp:lineTo x="0" y="0"/>
                    </wp:wrapPolygon>
                  </wp:wrapTight>
                  <wp:docPr id="17" name="irc_mi" descr="Image result for fairtrade work in school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irtrade work in school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28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BB">
              <w:rPr>
                <w:rFonts w:ascii="Arial" w:hAnsi="Arial" w:cs="Arial"/>
                <w:sz w:val="20"/>
                <w:szCs w:val="20"/>
              </w:rPr>
              <w:t>English, Welsh and Art were covered in creating fair trade posters to display at the tournament days:</w:t>
            </w:r>
          </w:p>
          <w:p w:rsidR="000074BB" w:rsidRPr="000074BB" w:rsidRDefault="000074BB" w:rsidP="000074BB">
            <w:pPr>
              <w:rPr>
                <w:rFonts w:ascii="Arial" w:hAnsi="Arial" w:cs="Arial"/>
                <w:sz w:val="20"/>
                <w:szCs w:val="20"/>
              </w:rPr>
            </w:pPr>
            <w:r w:rsidRPr="000074BB">
              <w:rPr>
                <w:rFonts w:ascii="Calibri" w:hAnsi="Calibri" w:cs="Times New Roman"/>
                <w:noProof/>
                <w:color w:val="0000FF"/>
                <w:sz w:val="20"/>
                <w:szCs w:val="20"/>
                <w:lang w:val="nl-NL" w:eastAsia="nl-NL"/>
              </w:rPr>
              <w:drawing>
                <wp:anchor distT="0" distB="0" distL="114300" distR="114300" simplePos="0" relativeHeight="251684864" behindDoc="1" locked="0" layoutInCell="1" allowOverlap="1" wp14:anchorId="62EA22AB" wp14:editId="4B40D815">
                  <wp:simplePos x="0" y="0"/>
                  <wp:positionH relativeFrom="column">
                    <wp:posOffset>33020</wp:posOffset>
                  </wp:positionH>
                  <wp:positionV relativeFrom="paragraph">
                    <wp:posOffset>64135</wp:posOffset>
                  </wp:positionV>
                  <wp:extent cx="2190750" cy="1339850"/>
                  <wp:effectExtent l="0" t="0" r="0" b="0"/>
                  <wp:wrapTight wrapText="bothSides">
                    <wp:wrapPolygon edited="0">
                      <wp:start x="0" y="0"/>
                      <wp:lineTo x="0" y="21191"/>
                      <wp:lineTo x="21412" y="21191"/>
                      <wp:lineTo x="21412" y="0"/>
                      <wp:lineTo x="0" y="0"/>
                    </wp:wrapPolygon>
                  </wp:wrapTight>
                  <wp:docPr id="18" name="irc_mi" descr="Image result for teaching fair trade less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ching fair trade lesson">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75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BB" w:rsidRPr="000074BB" w:rsidRDefault="000074BB" w:rsidP="000074BB">
            <w:pPr>
              <w:rPr>
                <w:rFonts w:ascii="Arial" w:hAnsi="Arial" w:cs="Arial"/>
                <w:sz w:val="20"/>
                <w:szCs w:val="20"/>
              </w:rPr>
            </w:pPr>
            <w:r w:rsidRPr="000074BB">
              <w:rPr>
                <w:rFonts w:ascii="Calibri" w:hAnsi="Calibri" w:cs="Times New Roman"/>
                <w:noProof/>
                <w:color w:val="0000FF"/>
                <w:sz w:val="20"/>
                <w:szCs w:val="20"/>
                <w:lang w:val="nl-NL" w:eastAsia="nl-NL"/>
              </w:rPr>
              <w:drawing>
                <wp:anchor distT="0" distB="0" distL="114300" distR="114300" simplePos="0" relativeHeight="251685888" behindDoc="1" locked="0" layoutInCell="1" allowOverlap="1" wp14:anchorId="11AE6EEE" wp14:editId="6BE25702">
                  <wp:simplePos x="0" y="0"/>
                  <wp:positionH relativeFrom="column">
                    <wp:posOffset>3432175</wp:posOffset>
                  </wp:positionH>
                  <wp:positionV relativeFrom="paragraph">
                    <wp:posOffset>17780</wp:posOffset>
                  </wp:positionV>
                  <wp:extent cx="1428750" cy="1428750"/>
                  <wp:effectExtent l="0" t="0" r="0" b="0"/>
                  <wp:wrapTight wrapText="bothSides">
                    <wp:wrapPolygon edited="0">
                      <wp:start x="0" y="0"/>
                      <wp:lineTo x="0" y="21312"/>
                      <wp:lineTo x="21312" y="21312"/>
                      <wp:lineTo x="21312" y="0"/>
                      <wp:lineTo x="0" y="0"/>
                    </wp:wrapPolygon>
                  </wp:wrapTight>
                  <wp:docPr id="19" name="irc_mi" descr="Image result for food mile ma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mile map">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BB">
              <w:rPr>
                <w:rFonts w:ascii="Arial" w:hAnsi="Arial" w:cs="Arial"/>
                <w:sz w:val="20"/>
                <w:szCs w:val="20"/>
              </w:rPr>
              <w:t>Fair trade items were replicated in DT and Art to sell at Pembrokeshire enterprise fair (along with fairtrade fruit and reusable bags) while Numeracy was covered when investigating percentages of sales relating to the fairtrade premium raised via the sale of Fairtrade footballs in Pembrokeshire.</w:t>
            </w:r>
          </w:p>
          <w:p w:rsidR="000074BB" w:rsidRPr="000074BB" w:rsidRDefault="000074BB" w:rsidP="000074BB">
            <w:pPr>
              <w:tabs>
                <w:tab w:val="left" w:pos="6750"/>
              </w:tabs>
              <w:rPr>
                <w:rFonts w:ascii="Arial" w:hAnsi="Arial" w:cs="Arial"/>
                <w:sz w:val="20"/>
                <w:szCs w:val="20"/>
              </w:rPr>
            </w:pPr>
          </w:p>
          <w:p w:rsidR="000074BB" w:rsidRPr="000074BB" w:rsidRDefault="000074BB" w:rsidP="000074BB">
            <w:pPr>
              <w:tabs>
                <w:tab w:val="left" w:pos="6750"/>
              </w:tabs>
              <w:rPr>
                <w:rFonts w:ascii="Arial" w:hAnsi="Arial" w:cs="Arial"/>
                <w:b/>
                <w:color w:val="FF0000"/>
                <w:sz w:val="20"/>
                <w:szCs w:val="20"/>
              </w:rPr>
            </w:pPr>
            <w:r w:rsidRPr="000074BB">
              <w:rPr>
                <w:rFonts w:ascii="Arial" w:hAnsi="Arial" w:cs="Arial"/>
                <w:sz w:val="20"/>
                <w:szCs w:val="20"/>
              </w:rPr>
              <w:t>Pupils covered Geography topics too by creating fair trade food mile maps.</w:t>
            </w:r>
          </w:p>
          <w:p w:rsidR="000074BB" w:rsidRPr="000074BB" w:rsidRDefault="000074BB" w:rsidP="000074BB">
            <w:pPr>
              <w:rPr>
                <w:rFonts w:ascii="Arial" w:hAnsi="Arial" w:cs="Arial"/>
                <w:b/>
                <w:color w:val="FF0000"/>
                <w:sz w:val="20"/>
                <w:szCs w:val="20"/>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 xml:space="preserve">How else </w:t>
            </w:r>
            <w:r w:rsidRPr="000074BB">
              <w:rPr>
                <w:rFonts w:ascii="Arial" w:eastAsia="Calibri" w:hAnsi="Arial" w:cs="Arial"/>
                <w:b/>
                <w:color w:val="006600"/>
                <w:u w:val="single"/>
              </w:rPr>
              <w:t>could</w:t>
            </w:r>
            <w:r w:rsidRPr="000074BB">
              <w:rPr>
                <w:rFonts w:ascii="Arial" w:eastAsia="Calibri" w:hAnsi="Arial" w:cs="Arial"/>
                <w:b/>
                <w:color w:val="006600"/>
              </w:rPr>
              <w:t xml:space="preserve"> the school link this project into their curriculum?</w:t>
            </w:r>
          </w:p>
        </w:tc>
        <w:tc>
          <w:tcPr>
            <w:tcW w:w="7968" w:type="dxa"/>
            <w:tcMar>
              <w:left w:w="57" w:type="dxa"/>
              <w:right w:w="57" w:type="dxa"/>
            </w:tcMar>
          </w:tcPr>
          <w:p w:rsidR="000074BB" w:rsidRPr="000074BB" w:rsidRDefault="000074BB" w:rsidP="000074BB">
            <w:pPr>
              <w:rPr>
                <w:rFonts w:ascii="Arial" w:hAnsi="Arial" w:cs="Arial"/>
                <w:sz w:val="20"/>
                <w:szCs w:val="20"/>
              </w:rPr>
            </w:pPr>
            <w:r w:rsidRPr="000074BB">
              <w:rPr>
                <w:rFonts w:ascii="Arial" w:hAnsi="Arial" w:cs="Arial"/>
                <w:sz w:val="20"/>
                <w:szCs w:val="20"/>
              </w:rPr>
              <w:t>The schools used the campaign as a vehicle for delivering ESDGC and PE in the main, but also looked at a variety of topics including English, Welsh, Maths, Geography, Art and PSE. More use could have been made of the campaign by looking at the links to fair trade via History and Science by comparing and contrasting lives in developing and developed countries and the effects that developed and developing countries have on the contemporary global environment. Much further work could be done on this theme in the topics of Music and Modern Foreign Languages also, in relation to the countries of production. More schools could twin with schools too.</w:t>
            </w: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Please highlight how this links to the literacy and/or numeracy framework</w:t>
            </w:r>
          </w:p>
          <w:p w:rsidR="000074BB" w:rsidRPr="000074BB" w:rsidRDefault="000074BB" w:rsidP="000074BB">
            <w:pPr>
              <w:rPr>
                <w:rFonts w:ascii="Arial" w:eastAsia="Calibri" w:hAnsi="Arial" w:cs="Arial"/>
                <w:b/>
                <w:color w:val="006600"/>
              </w:rPr>
            </w:pPr>
          </w:p>
        </w:tc>
        <w:tc>
          <w:tcPr>
            <w:tcW w:w="7968" w:type="dxa"/>
            <w:tcMar>
              <w:left w:w="57" w:type="dxa"/>
              <w:right w:w="57" w:type="dxa"/>
            </w:tcMar>
          </w:tcPr>
          <w:tbl>
            <w:tblPr>
              <w:tblStyle w:val="TableGrid1"/>
              <w:tblW w:w="14297" w:type="dxa"/>
              <w:tblLayout w:type="fixed"/>
              <w:tblLook w:val="04A0" w:firstRow="1" w:lastRow="0" w:firstColumn="1" w:lastColumn="0" w:noHBand="0" w:noVBand="1"/>
            </w:tblPr>
            <w:tblGrid>
              <w:gridCol w:w="6458"/>
              <w:gridCol w:w="7839"/>
            </w:tblGrid>
            <w:tr w:rsidR="000074BB" w:rsidRPr="000074BB" w:rsidTr="000074BB">
              <w:tc>
                <w:tcPr>
                  <w:tcW w:w="6458" w:type="dxa"/>
                </w:tcPr>
                <w:p w:rsidR="000074BB" w:rsidRPr="000074BB" w:rsidRDefault="000074BB" w:rsidP="000074BB">
                  <w:pPr>
                    <w:rPr>
                      <w:rFonts w:ascii="Arial" w:hAnsi="Arial" w:cs="Arial"/>
                      <w:b/>
                    </w:rPr>
                  </w:pPr>
                  <w:r w:rsidRPr="000074BB">
                    <w:rPr>
                      <w:rFonts w:ascii="Arial" w:hAnsi="Arial" w:cs="Arial"/>
                      <w:b/>
                    </w:rPr>
                    <w:t>Literacy:</w:t>
                  </w:r>
                </w:p>
              </w:tc>
              <w:tc>
                <w:tcPr>
                  <w:tcW w:w="7839" w:type="dxa"/>
                </w:tcPr>
                <w:p w:rsidR="000074BB" w:rsidRPr="000074BB" w:rsidRDefault="000074BB" w:rsidP="000074BB">
                  <w:pPr>
                    <w:rPr>
                      <w:rFonts w:ascii="Arial" w:hAnsi="Arial" w:cs="Arial"/>
                      <w:b/>
                    </w:rPr>
                  </w:pPr>
                  <w:r w:rsidRPr="000074BB">
                    <w:rPr>
                      <w:rFonts w:ascii="Arial" w:hAnsi="Arial" w:cs="Arial"/>
                      <w:b/>
                    </w:rPr>
                    <w:t>Please tick</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Oracy – Developing and presenting information and ideas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Reading – Locating, selecting and using information</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Reading – Responding to what has been read (comprehension, response and analysis)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Writing – Organising ideas and information</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Writing – Writing accurately</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b/>
                    </w:rPr>
                  </w:pPr>
                  <w:r w:rsidRPr="000074BB">
                    <w:rPr>
                      <w:rFonts w:ascii="Arial" w:hAnsi="Arial" w:cs="Arial"/>
                      <w:b/>
                    </w:rPr>
                    <w:t>Numeracy:</w:t>
                  </w:r>
                </w:p>
              </w:tc>
              <w:tc>
                <w:tcPr>
                  <w:tcW w:w="7839" w:type="dxa"/>
                </w:tcPr>
                <w:p w:rsidR="000074BB" w:rsidRPr="000074BB" w:rsidRDefault="000074BB" w:rsidP="000074BB">
                  <w:pPr>
                    <w:rPr>
                      <w:rFonts w:ascii="Arial" w:hAnsi="Arial" w:cs="Arial"/>
                      <w:b/>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Developing numerical reasoning – Identify processes and connections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Developing numerical reasoning – represent and communicate</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Developing numerical reasoning – Review</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Use number facts and relationships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Fractions, decimals, percentages and ratio</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Calculate using mental and written methods</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Estimate and check</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Number skills – Manage money</w:t>
                  </w:r>
                </w:p>
              </w:tc>
              <w:tc>
                <w:tcPr>
                  <w:tcW w:w="7839" w:type="dxa"/>
                </w:tcPr>
                <w:p w:rsidR="000074BB" w:rsidRPr="000074BB" w:rsidRDefault="000074BB" w:rsidP="000074BB">
                  <w:pPr>
                    <w:rPr>
                      <w:rFonts w:ascii="Arial" w:hAnsi="Arial" w:cs="Arial"/>
                    </w:rPr>
                  </w:pPr>
                  <w:r w:rsidRPr="000074BB">
                    <w:rPr>
                      <w:rFonts w:ascii="Arial" w:hAnsi="Arial" w:cs="Arial"/>
                    </w:rPr>
                    <w:t>Y</w:t>
                  </w: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Length, weight/mass, capacity</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Time</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Temperature</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measuring skills – Area and volume, angle and position</w:t>
                  </w:r>
                </w:p>
              </w:tc>
              <w:tc>
                <w:tcPr>
                  <w:tcW w:w="7839" w:type="dxa"/>
                </w:tcPr>
                <w:p w:rsidR="000074BB" w:rsidRPr="000074BB" w:rsidRDefault="000074BB" w:rsidP="000074BB">
                  <w:pPr>
                    <w:rPr>
                      <w:rFonts w:ascii="Arial" w:hAnsi="Arial" w:cs="Arial"/>
                    </w:rPr>
                  </w:pPr>
                </w:p>
              </w:tc>
            </w:tr>
            <w:tr w:rsidR="000074BB" w:rsidRPr="000074BB" w:rsidTr="000074BB">
              <w:tc>
                <w:tcPr>
                  <w:tcW w:w="6458" w:type="dxa"/>
                </w:tcPr>
                <w:p w:rsidR="000074BB" w:rsidRPr="000074BB" w:rsidRDefault="000074BB" w:rsidP="000074BB">
                  <w:pPr>
                    <w:rPr>
                      <w:rFonts w:ascii="Arial" w:hAnsi="Arial" w:cs="Arial"/>
                      <w:sz w:val="20"/>
                    </w:rPr>
                  </w:pPr>
                  <w:r w:rsidRPr="000074BB">
                    <w:rPr>
                      <w:rFonts w:ascii="Arial" w:hAnsi="Arial" w:cs="Arial"/>
                      <w:sz w:val="20"/>
                    </w:rPr>
                    <w:t>Using data skills – Collect and record data, present and analyse data, interpret results.</w:t>
                  </w:r>
                </w:p>
              </w:tc>
              <w:tc>
                <w:tcPr>
                  <w:tcW w:w="7839" w:type="dxa"/>
                </w:tcPr>
                <w:p w:rsidR="000074BB" w:rsidRPr="000074BB" w:rsidRDefault="000074BB" w:rsidP="000074BB">
                  <w:pPr>
                    <w:rPr>
                      <w:rFonts w:ascii="Arial" w:hAnsi="Arial" w:cs="Arial"/>
                    </w:rPr>
                  </w:pPr>
                  <w:r w:rsidRPr="000074BB">
                    <w:rPr>
                      <w:rFonts w:ascii="Arial" w:hAnsi="Arial" w:cs="Arial"/>
                    </w:rPr>
                    <w:t>Y</w:t>
                  </w:r>
                </w:p>
              </w:tc>
            </w:tr>
          </w:tbl>
          <w:p w:rsidR="000074BB" w:rsidRPr="000074BB" w:rsidRDefault="000074BB" w:rsidP="000074BB">
            <w:pPr>
              <w:rPr>
                <w:rFonts w:ascii="Arial" w:hAnsi="Arial" w:cs="Arial"/>
                <w:color w:val="FF0000"/>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 xml:space="preserve">Please indicate which a) key skill and b) subject was utilised in this project and under which area of the curriculum </w:t>
            </w:r>
            <w:r w:rsidRPr="000074BB">
              <w:rPr>
                <w:rFonts w:ascii="Arial" w:eastAsia="Calibri" w:hAnsi="Arial" w:cs="Arial"/>
                <w:b/>
                <w:color w:val="006600"/>
              </w:rPr>
              <w:lastRenderedPageBreak/>
              <w:t xml:space="preserve">(KS2, 3, 4). </w:t>
            </w:r>
          </w:p>
        </w:tc>
        <w:tc>
          <w:tcPr>
            <w:tcW w:w="7968" w:type="dxa"/>
            <w:tcMar>
              <w:left w:w="57" w:type="dxa"/>
              <w:right w:w="57" w:type="dxa"/>
            </w:tcMar>
          </w:tcPr>
          <w:p w:rsidR="000074BB" w:rsidRDefault="000074BB" w:rsidP="000074BB">
            <w:pPr>
              <w:rPr>
                <w:rFonts w:ascii="Arial" w:hAnsi="Arial" w:cs="Arial"/>
                <w:color w:val="FF0000"/>
              </w:rPr>
            </w:pPr>
          </w:p>
          <w:p w:rsidR="000074BB" w:rsidRPr="000074BB" w:rsidRDefault="000074BB" w:rsidP="000074BB">
            <w:pPr>
              <w:rPr>
                <w:rFonts w:ascii="Arial" w:hAnsi="Arial" w:cs="Arial"/>
                <w:color w:val="FF0000"/>
              </w:rPr>
            </w:pPr>
          </w:p>
          <w:p w:rsidR="000074BB" w:rsidRPr="000074BB" w:rsidRDefault="000074BB" w:rsidP="000074BB">
            <w:pPr>
              <w:jc w:val="center"/>
              <w:rPr>
                <w:rFonts w:ascii="Arial" w:hAnsi="Arial" w:cs="Arial"/>
                <w:color w:val="FF0000"/>
              </w:rPr>
            </w:pPr>
            <w:r w:rsidRPr="000074BB">
              <w:rPr>
                <w:rFonts w:ascii="Arial" w:hAnsi="Arial" w:cs="Arial"/>
                <w:i/>
                <w:color w:val="4F81BD"/>
              </w:rPr>
              <w:t>More detailed info at http://wales.gov.uk/topics/educationandskills/schoolshome/curriculuminwales/arevisedcurriculumforwales/nationalcurriculum/?lang=en</w:t>
            </w:r>
          </w:p>
          <w:tbl>
            <w:tblPr>
              <w:tblStyle w:val="TableGrid1"/>
              <w:tblpPr w:leftFromText="180" w:rightFromText="180" w:vertAnchor="page" w:horzAnchor="margin" w:tblpXSpec="right" w:tblpY="1096"/>
              <w:tblOverlap w:val="never"/>
              <w:tblW w:w="4336" w:type="dxa"/>
              <w:tblLayout w:type="fixed"/>
              <w:tblLook w:val="04A0" w:firstRow="1" w:lastRow="0" w:firstColumn="1" w:lastColumn="0" w:noHBand="0" w:noVBand="1"/>
            </w:tblPr>
            <w:tblGrid>
              <w:gridCol w:w="2919"/>
              <w:gridCol w:w="1417"/>
            </w:tblGrid>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lastRenderedPageBreak/>
                    <w:t>Welsh</w:t>
                  </w:r>
                </w:p>
              </w:tc>
              <w:tc>
                <w:tcPr>
                  <w:tcW w:w="1417" w:type="dxa"/>
                </w:tcPr>
                <w:p w:rsidR="000074BB" w:rsidRPr="000074BB" w:rsidRDefault="000074BB" w:rsidP="000074BB">
                  <w:pPr>
                    <w:ind w:left="601" w:hanging="601"/>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Music</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English</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Mathematics</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Modern Foreign Languages</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Science</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ICT</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DT</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History</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Geography</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Art and Design</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 xml:space="preserve">PE </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Y</w:t>
                  </w:r>
                </w:p>
              </w:tc>
            </w:tr>
            <w:tr w:rsidR="000074BB" w:rsidRPr="000074BB" w:rsidTr="000074BB">
              <w:tc>
                <w:tcPr>
                  <w:tcW w:w="2919" w:type="dxa"/>
                </w:tcPr>
                <w:p w:rsidR="000074BB" w:rsidRPr="000074BB" w:rsidRDefault="000074BB" w:rsidP="000074BB">
                  <w:pPr>
                    <w:rPr>
                      <w:rFonts w:ascii="Arial" w:hAnsi="Arial" w:cs="Arial"/>
                    </w:rPr>
                  </w:pPr>
                  <w:r w:rsidRPr="000074BB">
                    <w:rPr>
                      <w:rFonts w:ascii="Arial" w:hAnsi="Arial" w:cs="Arial"/>
                    </w:rPr>
                    <w:t xml:space="preserve">Welsh Baccalaureate </w:t>
                  </w:r>
                </w:p>
              </w:tc>
              <w:tc>
                <w:tcPr>
                  <w:tcW w:w="1417" w:type="dxa"/>
                </w:tcPr>
                <w:p w:rsidR="000074BB" w:rsidRPr="000074BB" w:rsidRDefault="000074BB" w:rsidP="000074BB">
                  <w:pPr>
                    <w:tabs>
                      <w:tab w:val="left" w:pos="4678"/>
                    </w:tabs>
                    <w:rPr>
                      <w:rFonts w:ascii="Arial" w:hAnsi="Arial" w:cs="Arial"/>
                    </w:rPr>
                  </w:pPr>
                  <w:r w:rsidRPr="000074BB">
                    <w:rPr>
                      <w:rFonts w:ascii="Arial" w:hAnsi="Arial" w:cs="Arial"/>
                    </w:rPr>
                    <w:t>NA</w:t>
                  </w:r>
                </w:p>
              </w:tc>
            </w:tr>
          </w:tbl>
          <w:tbl>
            <w:tblPr>
              <w:tblStyle w:val="TableGrid1"/>
              <w:tblW w:w="3198" w:type="dxa"/>
              <w:tblLayout w:type="fixed"/>
              <w:tblLook w:val="04A0" w:firstRow="1" w:lastRow="0" w:firstColumn="1" w:lastColumn="0" w:noHBand="0" w:noVBand="1"/>
            </w:tblPr>
            <w:tblGrid>
              <w:gridCol w:w="2489"/>
              <w:gridCol w:w="709"/>
            </w:tblGrid>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7696" behindDoc="0" locked="0" layoutInCell="1" allowOverlap="1" wp14:anchorId="6530CA8E" wp14:editId="1BD799E8">
                        <wp:simplePos x="0" y="0"/>
                        <wp:positionH relativeFrom="column">
                          <wp:posOffset>1210945</wp:posOffset>
                        </wp:positionH>
                        <wp:positionV relativeFrom="paragraph">
                          <wp:posOffset>23495</wp:posOffset>
                        </wp:positionV>
                        <wp:extent cx="260350" cy="267335"/>
                        <wp:effectExtent l="19050" t="0" r="6350"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0350" cy="267335"/>
                                </a:xfrm>
                                <a:prstGeom prst="rect">
                                  <a:avLst/>
                                </a:prstGeom>
                                <a:noFill/>
                                <a:ln w="9525">
                                  <a:noFill/>
                                  <a:miter lim="800000"/>
                                  <a:headEnd/>
                                  <a:tailEnd/>
                                </a:ln>
                              </pic:spPr>
                            </pic:pic>
                          </a:graphicData>
                        </a:graphic>
                      </wp:anchor>
                    </w:drawing>
                  </w:r>
                  <w:r w:rsidRPr="000074BB">
                    <w:rPr>
                      <w:rFonts w:ascii="Arial" w:hAnsi="Arial" w:cs="Arial"/>
                      <w:szCs w:val="24"/>
                    </w:rPr>
                    <w:t>Developing thinking</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8720" behindDoc="0" locked="0" layoutInCell="1" allowOverlap="1" wp14:anchorId="39381779" wp14:editId="37E94DA8">
                        <wp:simplePos x="0" y="0"/>
                        <wp:positionH relativeFrom="column">
                          <wp:posOffset>1214755</wp:posOffset>
                        </wp:positionH>
                        <wp:positionV relativeFrom="paragraph">
                          <wp:posOffset>6350</wp:posOffset>
                        </wp:positionV>
                        <wp:extent cx="262890" cy="267335"/>
                        <wp:effectExtent l="1905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62890" cy="267335"/>
                                </a:xfrm>
                                <a:prstGeom prst="rect">
                                  <a:avLst/>
                                </a:prstGeom>
                                <a:noFill/>
                                <a:ln w="9525">
                                  <a:noFill/>
                                  <a:miter lim="800000"/>
                                  <a:headEnd/>
                                  <a:tailEnd/>
                                </a:ln>
                              </pic:spPr>
                            </pic:pic>
                          </a:graphicData>
                        </a:graphic>
                      </wp:anchor>
                    </w:drawing>
                  </w:r>
                  <w:r w:rsidRPr="000074BB">
                    <w:rPr>
                      <w:rFonts w:ascii="Arial" w:hAnsi="Arial" w:cs="Arial"/>
                      <w:szCs w:val="24"/>
                    </w:rPr>
                    <w:t>Developing Communication</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9744" behindDoc="0" locked="0" layoutInCell="1" allowOverlap="1" wp14:anchorId="0C54F190" wp14:editId="31C3D863">
                        <wp:simplePos x="0" y="0"/>
                        <wp:positionH relativeFrom="column">
                          <wp:posOffset>1224280</wp:posOffset>
                        </wp:positionH>
                        <wp:positionV relativeFrom="paragraph">
                          <wp:posOffset>-8255</wp:posOffset>
                        </wp:positionV>
                        <wp:extent cx="248285" cy="24955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48285" cy="249555"/>
                                </a:xfrm>
                                <a:prstGeom prst="rect">
                                  <a:avLst/>
                                </a:prstGeom>
                                <a:noFill/>
                                <a:ln w="9525">
                                  <a:noFill/>
                                  <a:miter lim="800000"/>
                                  <a:headEnd/>
                                  <a:tailEnd/>
                                </a:ln>
                              </pic:spPr>
                            </pic:pic>
                          </a:graphicData>
                        </a:graphic>
                      </wp:anchor>
                    </w:drawing>
                  </w:r>
                  <w:r w:rsidRPr="000074BB">
                    <w:rPr>
                      <w:rFonts w:ascii="Arial" w:hAnsi="Arial" w:cs="Arial"/>
                      <w:szCs w:val="24"/>
                    </w:rPr>
                    <w:t>Developing ICT</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80768" behindDoc="0" locked="0" layoutInCell="1" allowOverlap="1" wp14:anchorId="415114D9" wp14:editId="5E999C3A">
                        <wp:simplePos x="0" y="0"/>
                        <wp:positionH relativeFrom="column">
                          <wp:posOffset>1228090</wp:posOffset>
                        </wp:positionH>
                        <wp:positionV relativeFrom="paragraph">
                          <wp:posOffset>17780</wp:posOffset>
                        </wp:positionV>
                        <wp:extent cx="264795" cy="267335"/>
                        <wp:effectExtent l="1905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64795" cy="267335"/>
                                </a:xfrm>
                                <a:prstGeom prst="rect">
                                  <a:avLst/>
                                </a:prstGeom>
                                <a:noFill/>
                                <a:ln w="9525">
                                  <a:noFill/>
                                  <a:miter lim="800000"/>
                                  <a:headEnd/>
                                  <a:tailEnd/>
                                </a:ln>
                              </pic:spPr>
                            </pic:pic>
                          </a:graphicData>
                        </a:graphic>
                      </wp:anchor>
                    </w:drawing>
                  </w:r>
                  <w:r w:rsidRPr="000074BB">
                    <w:rPr>
                      <w:rFonts w:ascii="Arial" w:hAnsi="Arial" w:cs="Arial"/>
                      <w:szCs w:val="24"/>
                    </w:rPr>
                    <w:t>Developing number</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81792" behindDoc="0" locked="0" layoutInCell="1" allowOverlap="1" wp14:anchorId="460B3D47" wp14:editId="383AAF53">
                        <wp:simplePos x="0" y="0"/>
                        <wp:positionH relativeFrom="column">
                          <wp:posOffset>1210945</wp:posOffset>
                        </wp:positionH>
                        <wp:positionV relativeFrom="paragraph">
                          <wp:posOffset>18415</wp:posOffset>
                        </wp:positionV>
                        <wp:extent cx="291465" cy="28448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91465" cy="284480"/>
                                </a:xfrm>
                                <a:prstGeom prst="rect">
                                  <a:avLst/>
                                </a:prstGeom>
                                <a:noFill/>
                                <a:ln w="9525">
                                  <a:noFill/>
                                  <a:miter lim="800000"/>
                                  <a:headEnd/>
                                  <a:tailEnd/>
                                </a:ln>
                              </pic:spPr>
                            </pic:pic>
                          </a:graphicData>
                        </a:graphic>
                      </wp:anchor>
                    </w:drawing>
                  </w:r>
                  <w:r w:rsidRPr="000074BB">
                    <w:rPr>
                      <w:rFonts w:ascii="Arial" w:hAnsi="Arial" w:cs="Arial"/>
                      <w:szCs w:val="24"/>
                    </w:rPr>
                    <w:t>Curriculum Cymreig</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szCs w:val="24"/>
                    </w:rPr>
                  </w:pPr>
                  <w:r w:rsidRPr="000074BB">
                    <w:rPr>
                      <w:rFonts w:ascii="Arial" w:hAnsi="Arial" w:cs="Arial"/>
                      <w:noProof/>
                      <w:szCs w:val="24"/>
                      <w:lang w:val="nl-NL" w:eastAsia="nl-NL"/>
                    </w:rPr>
                    <w:drawing>
                      <wp:anchor distT="0" distB="0" distL="114300" distR="114300" simplePos="0" relativeHeight="251676672" behindDoc="0" locked="0" layoutInCell="1" allowOverlap="1" wp14:anchorId="3E64D786" wp14:editId="3DACF763">
                        <wp:simplePos x="0" y="0"/>
                        <wp:positionH relativeFrom="column">
                          <wp:posOffset>1245235</wp:posOffset>
                        </wp:positionH>
                        <wp:positionV relativeFrom="paragraph">
                          <wp:posOffset>1270</wp:posOffset>
                        </wp:positionV>
                        <wp:extent cx="213360" cy="20701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13360" cy="207010"/>
                                </a:xfrm>
                                <a:prstGeom prst="rect">
                                  <a:avLst/>
                                </a:prstGeom>
                                <a:noFill/>
                                <a:ln w="9525">
                                  <a:noFill/>
                                  <a:miter lim="800000"/>
                                  <a:headEnd/>
                                  <a:tailEnd/>
                                </a:ln>
                              </pic:spPr>
                            </pic:pic>
                          </a:graphicData>
                        </a:graphic>
                      </wp:anchor>
                    </w:drawing>
                  </w:r>
                  <w:r w:rsidRPr="000074BB">
                    <w:rPr>
                      <w:rFonts w:ascii="Arial" w:hAnsi="Arial" w:cs="Arial"/>
                      <w:szCs w:val="24"/>
                    </w:rPr>
                    <w:t>PSE</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r w:rsidR="000074BB" w:rsidRPr="000074BB" w:rsidTr="000074BB">
              <w:tc>
                <w:tcPr>
                  <w:tcW w:w="2489" w:type="dxa"/>
                </w:tcPr>
                <w:p w:rsidR="000074BB" w:rsidRPr="000074BB" w:rsidRDefault="000074BB" w:rsidP="000074BB">
                  <w:pPr>
                    <w:rPr>
                      <w:rFonts w:ascii="Arial" w:hAnsi="Arial" w:cs="Arial"/>
                      <w:noProof/>
                      <w:szCs w:val="24"/>
                    </w:rPr>
                  </w:pPr>
                  <w:r w:rsidRPr="000074BB">
                    <w:rPr>
                      <w:rFonts w:ascii="Arial" w:hAnsi="Arial" w:cs="Arial"/>
                      <w:noProof/>
                      <w:szCs w:val="24"/>
                      <w:lang w:val="nl-NL" w:eastAsia="nl-NL"/>
                    </w:rPr>
                    <w:drawing>
                      <wp:anchor distT="0" distB="0" distL="114300" distR="114300" simplePos="0" relativeHeight="251675648" behindDoc="0" locked="0" layoutInCell="1" allowOverlap="1" wp14:anchorId="2F9B6449" wp14:editId="77631DC2">
                        <wp:simplePos x="0" y="0"/>
                        <wp:positionH relativeFrom="column">
                          <wp:posOffset>1228090</wp:posOffset>
                        </wp:positionH>
                        <wp:positionV relativeFrom="paragraph">
                          <wp:posOffset>11430</wp:posOffset>
                        </wp:positionV>
                        <wp:extent cx="262890" cy="275590"/>
                        <wp:effectExtent l="1905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62890" cy="275590"/>
                                </a:xfrm>
                                <a:prstGeom prst="rect">
                                  <a:avLst/>
                                </a:prstGeom>
                                <a:noFill/>
                                <a:ln w="9525">
                                  <a:noFill/>
                                  <a:miter lim="800000"/>
                                  <a:headEnd/>
                                  <a:tailEnd/>
                                </a:ln>
                              </pic:spPr>
                            </pic:pic>
                          </a:graphicData>
                        </a:graphic>
                      </wp:anchor>
                    </w:drawing>
                  </w:r>
                  <w:r w:rsidRPr="000074BB">
                    <w:rPr>
                      <w:rFonts w:ascii="Arial" w:hAnsi="Arial" w:cs="Arial"/>
                      <w:noProof/>
                      <w:szCs w:val="24"/>
                    </w:rPr>
                    <w:t>Careers and world of work</w:t>
                  </w:r>
                </w:p>
              </w:tc>
              <w:tc>
                <w:tcPr>
                  <w:tcW w:w="709" w:type="dxa"/>
                </w:tcPr>
                <w:p w:rsidR="000074BB" w:rsidRPr="000074BB" w:rsidRDefault="000074BB" w:rsidP="000074BB">
                  <w:pPr>
                    <w:rPr>
                      <w:rFonts w:ascii="Arial" w:hAnsi="Arial" w:cs="Arial"/>
                      <w:sz w:val="28"/>
                      <w:szCs w:val="28"/>
                    </w:rPr>
                  </w:pPr>
                  <w:r w:rsidRPr="000074BB">
                    <w:rPr>
                      <w:rFonts w:ascii="Arial" w:hAnsi="Arial" w:cs="Arial"/>
                      <w:sz w:val="28"/>
                      <w:szCs w:val="28"/>
                    </w:rPr>
                    <w:t>Y</w:t>
                  </w:r>
                </w:p>
              </w:tc>
            </w:tr>
          </w:tbl>
          <w:p w:rsidR="000074BB" w:rsidRPr="000074BB" w:rsidRDefault="000074BB" w:rsidP="000074BB">
            <w:pPr>
              <w:rPr>
                <w:rFonts w:ascii="Arial" w:hAnsi="Arial" w:cs="Arial"/>
                <w:color w:val="FF0000"/>
              </w:rPr>
            </w:pPr>
          </w:p>
          <w:p w:rsidR="000074BB" w:rsidRPr="000074BB" w:rsidRDefault="000074BB" w:rsidP="000074BB">
            <w:pPr>
              <w:jc w:val="center"/>
              <w:rPr>
                <w:rFonts w:ascii="Arial" w:hAnsi="Arial" w:cs="Arial"/>
                <w:i/>
                <w:color w:val="4F81BD"/>
              </w:rPr>
            </w:pPr>
          </w:p>
        </w:tc>
      </w:tr>
      <w:tr w:rsidR="000074BB" w:rsidRPr="000074BB" w:rsidTr="000074BB">
        <w:trPr>
          <w:gridBefore w:val="1"/>
          <w:gridAfter w:val="1"/>
          <w:wBefore w:w="51" w:type="dxa"/>
          <w:wAfter w:w="282" w:type="dxa"/>
          <w:trHeight w:val="20"/>
        </w:trPr>
        <w:tc>
          <w:tcPr>
            <w:tcW w:w="2751" w:type="dxa"/>
            <w:gridSpan w:val="4"/>
            <w:tcMar>
              <w:left w:w="57" w:type="dxa"/>
              <w:right w:w="57" w:type="dxa"/>
            </w:tcMar>
          </w:tcPr>
          <w:p w:rsidR="000074BB" w:rsidRPr="000074BB" w:rsidRDefault="000074BB" w:rsidP="000074BB">
            <w:pPr>
              <w:rPr>
                <w:rFonts w:ascii="Arial" w:eastAsia="Calibri" w:hAnsi="Arial" w:cs="Arial"/>
                <w:b/>
                <w:color w:val="006600"/>
                <w:sz w:val="24"/>
                <w:szCs w:val="24"/>
              </w:rPr>
            </w:pPr>
            <w:r w:rsidRPr="000074BB">
              <w:rPr>
                <w:rFonts w:ascii="Arial" w:hAnsi="Arial" w:cs="Arial"/>
                <w:b/>
                <w:color w:val="006600"/>
                <w:sz w:val="24"/>
                <w:szCs w:val="24"/>
              </w:rPr>
              <w:lastRenderedPageBreak/>
              <w:t>Measure of Success/monitoring</w:t>
            </w:r>
          </w:p>
          <w:p w:rsidR="000074BB" w:rsidRPr="000074BB" w:rsidRDefault="000074BB" w:rsidP="000074BB">
            <w:pPr>
              <w:rPr>
                <w:rFonts w:ascii="Arial" w:eastAsia="Calibri" w:hAnsi="Arial" w:cs="Arial"/>
                <w:b/>
                <w:color w:val="006600"/>
              </w:rPr>
            </w:pPr>
          </w:p>
          <w:p w:rsidR="000074BB" w:rsidRPr="000074BB" w:rsidRDefault="000074BB" w:rsidP="000074BB">
            <w:pPr>
              <w:rPr>
                <w:rFonts w:ascii="Arial" w:eastAsia="Calibri" w:hAnsi="Arial" w:cs="Arial"/>
                <w:b/>
                <w:color w:val="006600"/>
              </w:rPr>
            </w:pPr>
          </w:p>
        </w:tc>
        <w:tc>
          <w:tcPr>
            <w:tcW w:w="7968" w:type="dxa"/>
            <w:tcMar>
              <w:left w:w="57" w:type="dxa"/>
              <w:right w:w="57" w:type="dxa"/>
            </w:tcMar>
          </w:tcPr>
          <w:p w:rsidR="000074BB" w:rsidRPr="000074BB" w:rsidRDefault="000074BB" w:rsidP="000074BB">
            <w:pPr>
              <w:jc w:val="both"/>
              <w:rPr>
                <w:rFonts w:ascii="Arial" w:eastAsia="Calibri" w:hAnsi="Arial" w:cs="Arial"/>
                <w:b/>
                <w:iCs/>
                <w:color w:val="006600"/>
              </w:rPr>
            </w:pPr>
            <w:r w:rsidRPr="000074BB">
              <w:rPr>
                <w:rFonts w:ascii="Calibri" w:eastAsia="Calibri" w:hAnsi="Calibri" w:cs="Calibri"/>
                <w:noProof/>
                <w:color w:val="0000FF"/>
                <w:sz w:val="24"/>
                <w:szCs w:val="24"/>
                <w:lang w:val="nl-NL" w:eastAsia="nl-NL"/>
              </w:rPr>
              <w:drawing>
                <wp:anchor distT="0" distB="0" distL="114300" distR="114300" simplePos="0" relativeHeight="251686912" behindDoc="1" locked="0" layoutInCell="1" allowOverlap="1" wp14:anchorId="30798221" wp14:editId="40820022">
                  <wp:simplePos x="0" y="0"/>
                  <wp:positionH relativeFrom="column">
                    <wp:posOffset>2366645</wp:posOffset>
                  </wp:positionH>
                  <wp:positionV relativeFrom="paragraph">
                    <wp:posOffset>56515</wp:posOffset>
                  </wp:positionV>
                  <wp:extent cx="2517140" cy="1781175"/>
                  <wp:effectExtent l="0" t="0" r="0" b="9525"/>
                  <wp:wrapTight wrapText="bothSides">
                    <wp:wrapPolygon edited="0">
                      <wp:start x="0" y="0"/>
                      <wp:lineTo x="0" y="21484"/>
                      <wp:lineTo x="21415" y="21484"/>
                      <wp:lineTo x="21415" y="0"/>
                      <wp:lineTo x="0" y="0"/>
                    </wp:wrapPolygon>
                  </wp:wrapTight>
                  <wp:docPr id="27" name="irc_mi" descr="Image result for fair trade bananas in schoo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ir trade bananas in schoo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714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BB">
              <w:rPr>
                <w:rFonts w:ascii="Arial" w:eastAsia="Calibri" w:hAnsi="Arial" w:cs="Arial"/>
                <w:b/>
                <w:iCs/>
                <w:color w:val="006600"/>
              </w:rPr>
              <w:t>Healthy Living</w:t>
            </w:r>
          </w:p>
          <w:p w:rsidR="000074BB" w:rsidRPr="000074BB" w:rsidRDefault="000074BB" w:rsidP="000074BB">
            <w:pPr>
              <w:jc w:val="both"/>
              <w:rPr>
                <w:rFonts w:ascii="Arial" w:eastAsia="Calibri" w:hAnsi="Arial" w:cs="Arial"/>
                <w:iCs/>
              </w:rPr>
            </w:pPr>
            <w:r w:rsidRPr="000074BB">
              <w:rPr>
                <w:rFonts w:ascii="Arial" w:eastAsia="Calibri" w:hAnsi="Arial" w:cs="Arial"/>
                <w:iCs/>
              </w:rPr>
              <w:t>Over 200 Fairtrade bananas were donated by co-op on the tournament days.</w:t>
            </w:r>
          </w:p>
          <w:p w:rsidR="000074BB" w:rsidRPr="000074BB" w:rsidRDefault="000074BB" w:rsidP="000074BB">
            <w:pPr>
              <w:jc w:val="both"/>
              <w:rPr>
                <w:rFonts w:ascii="Arial" w:eastAsia="Calibri" w:hAnsi="Arial" w:cs="Arial"/>
                <w:iCs/>
              </w:rPr>
            </w:pPr>
          </w:p>
          <w:p w:rsidR="000074BB" w:rsidRPr="000074BB" w:rsidRDefault="000074BB" w:rsidP="000074BB">
            <w:pPr>
              <w:jc w:val="both"/>
              <w:rPr>
                <w:rFonts w:ascii="Arial" w:eastAsia="Calibri" w:hAnsi="Arial" w:cs="Arial"/>
                <w:iCs/>
              </w:rPr>
            </w:pPr>
            <w:r w:rsidRPr="000074BB">
              <w:rPr>
                <w:rFonts w:ascii="Calibri" w:eastAsia="Calibri" w:hAnsi="Calibri" w:cs="Calibri"/>
                <w:noProof/>
                <w:color w:val="0000FF"/>
                <w:sz w:val="24"/>
                <w:szCs w:val="24"/>
                <w:lang w:val="nl-NL" w:eastAsia="nl-NL"/>
              </w:rPr>
              <w:drawing>
                <wp:anchor distT="0" distB="0" distL="114300" distR="114300" simplePos="0" relativeHeight="251687936" behindDoc="1" locked="0" layoutInCell="1" allowOverlap="1" wp14:anchorId="564BF184" wp14:editId="3A7D34A3">
                  <wp:simplePos x="0" y="0"/>
                  <wp:positionH relativeFrom="column">
                    <wp:posOffset>52070</wp:posOffset>
                  </wp:positionH>
                  <wp:positionV relativeFrom="paragraph">
                    <wp:posOffset>72390</wp:posOffset>
                  </wp:positionV>
                  <wp:extent cx="981075" cy="1306195"/>
                  <wp:effectExtent l="0" t="0" r="9525" b="8255"/>
                  <wp:wrapTight wrapText="bothSides">
                    <wp:wrapPolygon edited="0">
                      <wp:start x="0" y="0"/>
                      <wp:lineTo x="0" y="21421"/>
                      <wp:lineTo x="21390" y="21421"/>
                      <wp:lineTo x="21390" y="0"/>
                      <wp:lineTo x="0" y="0"/>
                    </wp:wrapPolygon>
                  </wp:wrapTight>
                  <wp:docPr id="28" name="irc_mi" descr="Image result for bala fair trade footbal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a fair trade footbal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107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BB" w:rsidRPr="000074BB" w:rsidRDefault="000074BB" w:rsidP="000074BB">
            <w:pPr>
              <w:rPr>
                <w:rFonts w:ascii="Arial" w:eastAsia="Calibri" w:hAnsi="Arial" w:cs="Arial"/>
                <w:iCs/>
              </w:rPr>
            </w:pPr>
            <w:r w:rsidRPr="000074BB">
              <w:rPr>
                <w:rFonts w:ascii="Arial" w:eastAsia="Calibri" w:hAnsi="Arial" w:cs="Arial"/>
                <w:b/>
                <w:iCs/>
                <w:color w:val="006600"/>
              </w:rPr>
              <w:t>Global Citizenship</w:t>
            </w:r>
          </w:p>
          <w:p w:rsidR="000074BB" w:rsidRPr="000074BB" w:rsidRDefault="000074BB" w:rsidP="000074BB">
            <w:pPr>
              <w:rPr>
                <w:rFonts w:ascii="Arial" w:hAnsi="Arial" w:cs="Arial"/>
                <w:color w:val="FF0000"/>
              </w:rPr>
            </w:pPr>
            <w:r w:rsidRPr="000074BB">
              <w:rPr>
                <w:rFonts w:ascii="Arial" w:hAnsi="Arial" w:cs="Arial"/>
              </w:rPr>
              <w:t>20 Fairtrade footballs have been purchased in Pembrokeshire due to this project</w:t>
            </w:r>
            <w:r w:rsidRPr="000074BB">
              <w:rPr>
                <w:rFonts w:ascii="Arial" w:hAnsi="Arial" w:cs="Arial"/>
                <w:color w:val="FF0000"/>
              </w:rPr>
              <w:t>.</w:t>
            </w:r>
          </w:p>
          <w:p w:rsidR="000074BB" w:rsidRPr="000074BB" w:rsidRDefault="000074BB" w:rsidP="000074BB">
            <w:pPr>
              <w:rPr>
                <w:rFonts w:ascii="Arial" w:hAnsi="Arial" w:cs="Arial"/>
                <w:color w:val="FF0000"/>
              </w:rPr>
            </w:pPr>
          </w:p>
        </w:tc>
      </w:tr>
      <w:tr w:rsidR="000074BB" w:rsidRPr="000074BB" w:rsidTr="000074BB">
        <w:trPr>
          <w:gridBefore w:val="1"/>
          <w:gridAfter w:val="1"/>
          <w:wBefore w:w="51" w:type="dxa"/>
          <w:wAfter w:w="282" w:type="dxa"/>
          <w:trHeight w:val="20"/>
        </w:trPr>
        <w:tc>
          <w:tcPr>
            <w:tcW w:w="10719" w:type="dxa"/>
            <w:gridSpan w:val="5"/>
          </w:tcPr>
          <w:p w:rsidR="000074BB" w:rsidRPr="000074BB" w:rsidRDefault="000074BB" w:rsidP="000074BB">
            <w:pPr>
              <w:rPr>
                <w:rFonts w:ascii="Arial" w:eastAsia="Calibri" w:hAnsi="Arial" w:cs="Arial"/>
                <w:b/>
                <w:color w:val="006600"/>
              </w:rPr>
            </w:pPr>
            <w:r w:rsidRPr="000074BB">
              <w:rPr>
                <w:rFonts w:ascii="Arial" w:eastAsia="Calibri" w:hAnsi="Arial" w:cs="Arial"/>
                <w:b/>
                <w:color w:val="006600"/>
              </w:rPr>
              <w:t>In your opinion, why is this good project example?</w:t>
            </w:r>
          </w:p>
          <w:p w:rsidR="000074BB" w:rsidRPr="000074BB" w:rsidRDefault="000074BB" w:rsidP="000074BB">
            <w:pPr>
              <w:rPr>
                <w:rFonts w:ascii="Arial" w:eastAsia="Calibri" w:hAnsi="Arial" w:cs="Arial"/>
                <w:b/>
                <w:color w:val="006600"/>
              </w:rPr>
            </w:pPr>
          </w:p>
          <w:p w:rsidR="000074BB" w:rsidRPr="000074BB" w:rsidRDefault="000074BB" w:rsidP="000074BB">
            <w:pPr>
              <w:rPr>
                <w:rFonts w:ascii="Arial" w:eastAsia="Calibri" w:hAnsi="Arial" w:cs="Arial"/>
              </w:rPr>
            </w:pPr>
            <w:r w:rsidRPr="000074BB">
              <w:rPr>
                <w:rFonts w:ascii="Arial" w:eastAsia="Calibri" w:hAnsi="Arial" w:cs="Arial"/>
              </w:rPr>
              <w:t>This is an excellent and fun way of involving schools and communities in understanding ESDGC and fair trade themes. The projects worked well as it is a fun, sporty and competitive activity that many pupils can engage and learn from. The benefits of such a tournament is that is raises the profile of the fair trade in football campaign at a high, multi school level. The pupils benefit from it via a healthy experience, but also learn about the direct effect their purchasing can have on people’s working and living conditions. Other benefits have been highlighting the clear links between fair trade and the ESDGC topic criteria of the Eco-Schools process and how UK businesses have been involved and have benefited from the campaign i.e. in the UK with Bala Sports and in other countries; Sialkot in Pakistan.</w:t>
            </w:r>
          </w:p>
          <w:p w:rsidR="000074BB" w:rsidRPr="000074BB" w:rsidRDefault="000074BB" w:rsidP="000074BB">
            <w:pPr>
              <w:rPr>
                <w:rFonts w:ascii="Arial" w:eastAsia="Calibri" w:hAnsi="Arial" w:cs="Arial"/>
              </w:rPr>
            </w:pPr>
          </w:p>
          <w:p w:rsidR="000074BB" w:rsidRPr="000074BB" w:rsidRDefault="000074BB" w:rsidP="000074BB">
            <w:pPr>
              <w:rPr>
                <w:rFonts w:ascii="Arial" w:eastAsia="Calibri" w:hAnsi="Arial" w:cs="Arial"/>
              </w:rPr>
            </w:pPr>
          </w:p>
          <w:p w:rsidR="000074BB" w:rsidRPr="000074BB" w:rsidRDefault="000074BB" w:rsidP="000074BB">
            <w:pPr>
              <w:rPr>
                <w:rFonts w:ascii="Arial" w:eastAsia="Calibri" w:hAnsi="Arial" w:cs="Arial"/>
              </w:rPr>
            </w:pPr>
          </w:p>
          <w:p w:rsidR="000074BB" w:rsidRPr="000074BB" w:rsidRDefault="000074BB" w:rsidP="000074BB">
            <w:pPr>
              <w:rPr>
                <w:rFonts w:ascii="Arial" w:hAnsi="Arial" w:cs="Arial"/>
                <w:color w:val="FF0000"/>
              </w:rPr>
            </w:pPr>
          </w:p>
        </w:tc>
      </w:tr>
      <w:tr w:rsidR="000074BB" w:rsidRPr="000074BB" w:rsidTr="000074BB">
        <w:trPr>
          <w:gridBefore w:val="1"/>
          <w:gridAfter w:val="1"/>
          <w:wBefore w:w="51" w:type="dxa"/>
          <w:wAfter w:w="282" w:type="dxa"/>
          <w:trHeight w:val="20"/>
        </w:trPr>
        <w:tc>
          <w:tcPr>
            <w:tcW w:w="10719" w:type="dxa"/>
            <w:gridSpan w:val="5"/>
          </w:tcPr>
          <w:p w:rsidR="000074BB" w:rsidRPr="000074BB" w:rsidRDefault="000074BB" w:rsidP="000074BB">
            <w:pPr>
              <w:jc w:val="both"/>
              <w:rPr>
                <w:rFonts w:ascii="Arial" w:hAnsi="Arial" w:cs="Arial"/>
                <w:b/>
                <w:color w:val="006600"/>
              </w:rPr>
            </w:pPr>
            <w:r w:rsidRPr="000074BB">
              <w:rPr>
                <w:rFonts w:ascii="Arial" w:hAnsi="Arial" w:cs="Arial"/>
                <w:b/>
                <w:color w:val="006600"/>
              </w:rPr>
              <w:t xml:space="preserve">Did this activity lead to any behaviour change OUTSIDE of the classroom i.e. at home? </w:t>
            </w:r>
          </w:p>
          <w:p w:rsidR="000074BB" w:rsidRPr="000074BB" w:rsidRDefault="000074BB" w:rsidP="000074BB">
            <w:pPr>
              <w:jc w:val="both"/>
              <w:rPr>
                <w:rFonts w:ascii="Arial" w:hAnsi="Arial" w:cs="Arial"/>
              </w:rPr>
            </w:pPr>
            <w:r w:rsidRPr="000074BB">
              <w:rPr>
                <w:rFonts w:ascii="Arial" w:hAnsi="Arial" w:cs="Arial"/>
              </w:rPr>
              <w:t>Mrs Sophie James, mother of Tavernspite pupil Katie James aged 8, says:</w:t>
            </w:r>
          </w:p>
          <w:p w:rsidR="000074BB" w:rsidRPr="000074BB" w:rsidRDefault="000074BB" w:rsidP="000074BB">
            <w:pPr>
              <w:jc w:val="both"/>
              <w:rPr>
                <w:rFonts w:ascii="Arial" w:hAnsi="Arial" w:cs="Arial"/>
              </w:rPr>
            </w:pPr>
          </w:p>
          <w:p w:rsidR="000074BB" w:rsidRPr="000074BB" w:rsidRDefault="000074BB" w:rsidP="000074BB">
            <w:pPr>
              <w:jc w:val="both"/>
              <w:rPr>
                <w:rFonts w:ascii="Arial" w:hAnsi="Arial" w:cs="Arial"/>
              </w:rPr>
            </w:pPr>
            <w:r w:rsidRPr="000074BB">
              <w:rPr>
                <w:rFonts w:ascii="Arial" w:hAnsi="Arial" w:cs="Arial"/>
              </w:rPr>
              <w:t>“Katie played in the fair trade tournament at school which I went to watch, I was amazed at the conditions that peopl</w:t>
            </w:r>
            <w:r w:rsidR="00141CF7">
              <w:rPr>
                <w:rFonts w:ascii="Arial" w:hAnsi="Arial" w:cs="Arial"/>
              </w:rPr>
              <w:t>e work in to make standard foot</w:t>
            </w:r>
            <w:r w:rsidRPr="000074BB">
              <w:rPr>
                <w:rFonts w:ascii="Arial" w:hAnsi="Arial" w:cs="Arial"/>
              </w:rPr>
              <w:t>balls. I was happy to buy Katie a new fair trade ball at the event. It really made me think about how we take things for granted here in Wales”.</w:t>
            </w:r>
          </w:p>
          <w:p w:rsidR="000074BB" w:rsidRPr="000074BB" w:rsidRDefault="000074BB" w:rsidP="000074BB">
            <w:pPr>
              <w:rPr>
                <w:rFonts w:ascii="Arial" w:eastAsia="Calibri" w:hAnsi="Arial" w:cs="Arial"/>
                <w:b/>
              </w:rPr>
            </w:pPr>
          </w:p>
        </w:tc>
      </w:tr>
      <w:tr w:rsidR="000074BB" w:rsidRPr="000074BB" w:rsidTr="000074BB">
        <w:tc>
          <w:tcPr>
            <w:tcW w:w="2230" w:type="dxa"/>
            <w:gridSpan w:val="2"/>
            <w:shd w:val="clear" w:color="auto" w:fill="087448"/>
          </w:tcPr>
          <w:p w:rsidR="000074BB" w:rsidRPr="000074BB" w:rsidRDefault="000074BB" w:rsidP="000074BB">
            <w:pP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widowControl w:val="0"/>
              <w:spacing w:before="100" w:beforeAutospacing="1" w:after="100" w:afterAutospacing="1"/>
              <w:jc w:val="both"/>
              <w:rPr>
                <w:rFonts w:ascii="Arial" w:hAnsi="Arial" w:cs="Arial"/>
                <w:i/>
                <w:iCs/>
                <w:color w:val="087448"/>
                <w:sz w:val="24"/>
                <w:szCs w:val="24"/>
                <w:lang w:val="en-US"/>
              </w:rPr>
            </w:pPr>
            <w:r w:rsidRPr="000074BB">
              <w:rPr>
                <w:rFonts w:ascii="Arial" w:hAnsi="Arial" w:cs="Arial"/>
                <w:b/>
                <w:i/>
                <w:iCs/>
                <w:color w:val="087448"/>
                <w:sz w:val="24"/>
                <w:szCs w:val="24"/>
                <w:lang w:val="en-US"/>
              </w:rPr>
              <w:lastRenderedPageBreak/>
              <w:t xml:space="preserve">A Healthier Wales </w:t>
            </w:r>
            <w:r w:rsidRPr="000074BB">
              <w:rPr>
                <w:rFonts w:ascii="Arial" w:hAnsi="Arial" w:cs="Arial"/>
                <w:i/>
                <w:iCs/>
                <w:color w:val="087448"/>
                <w:sz w:val="24"/>
                <w:szCs w:val="24"/>
                <w:lang w:val="en-US"/>
              </w:rPr>
              <w:t xml:space="preserve">– a society in which people’s physical and mental wellbeing is maximized and in which choices and behaviors that benefit future health are understood. </w:t>
            </w:r>
          </w:p>
          <w:p w:rsidR="000074BB" w:rsidRPr="000074BB" w:rsidRDefault="000074BB" w:rsidP="000074BB">
            <w:pPr>
              <w:widowControl w:val="0"/>
              <w:spacing w:before="100" w:beforeAutospacing="1" w:after="100" w:afterAutospacing="1"/>
              <w:ind w:left="360"/>
              <w:jc w:val="both"/>
              <w:rPr>
                <w:rFonts w:ascii="Arial" w:hAnsi="Arial" w:cs="Arial"/>
                <w:b/>
                <w:i/>
                <w:iCs/>
                <w:color w:val="087448"/>
                <w:sz w:val="24"/>
                <w:szCs w:val="24"/>
                <w:lang w:val="en-US"/>
              </w:rPr>
            </w:pPr>
          </w:p>
        </w:tc>
        <w:tc>
          <w:tcPr>
            <w:tcW w:w="8822" w:type="dxa"/>
            <w:gridSpan w:val="5"/>
            <w:tcBorders>
              <w:bottom w:val="single" w:sz="4" w:space="0" w:color="auto"/>
            </w:tcBorders>
          </w:tcPr>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Arial" w:hAnsi="Arial" w:cs="Arial"/>
                <w:iCs/>
                <w:sz w:val="20"/>
                <w:szCs w:val="20"/>
                <w:lang w:val="en-US"/>
              </w:rPr>
              <w:t>This campaign has supported schools to undertake a novel sporting activity that physically benefits pupils in Wales as well as helping communities further afield. Pupils and parents have been informed of the choices available to them when buying footballs. 20 fairtrade footballs have been sold in Pembrokeshire since the first tournament in 2014 and the benefits of this are far reaching.  Katie James, aged 8 states how:</w:t>
            </w:r>
          </w:p>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cooper_hewittmedium" w:hAnsi="cooper_hewittmedium" w:cs="Times New Roman"/>
                <w:noProof/>
                <w:color w:val="000000"/>
                <w:sz w:val="20"/>
                <w:szCs w:val="20"/>
                <w:lang w:val="nl-NL" w:eastAsia="nl-NL"/>
              </w:rPr>
              <w:drawing>
                <wp:anchor distT="0" distB="0" distL="114300" distR="114300" simplePos="0" relativeHeight="251691008" behindDoc="1" locked="0" layoutInCell="1" allowOverlap="1" wp14:anchorId="0ABA6C1D" wp14:editId="2CD255E0">
                  <wp:simplePos x="0" y="0"/>
                  <wp:positionH relativeFrom="column">
                    <wp:posOffset>2531745</wp:posOffset>
                  </wp:positionH>
                  <wp:positionV relativeFrom="paragraph">
                    <wp:posOffset>93345</wp:posOffset>
                  </wp:positionV>
                  <wp:extent cx="2974975" cy="1856105"/>
                  <wp:effectExtent l="0" t="0" r="0" b="0"/>
                  <wp:wrapTight wrapText="bothSides">
                    <wp:wrapPolygon edited="0">
                      <wp:start x="0" y="0"/>
                      <wp:lineTo x="0" y="21282"/>
                      <wp:lineTo x="21439" y="21282"/>
                      <wp:lineTo x="21439" y="0"/>
                      <wp:lineTo x="0" y="0"/>
                    </wp:wrapPolygon>
                  </wp:wrapTight>
                  <wp:docPr id="31" name="Picture 31" descr="Bala-Sport-Fairtrade-Kids-Showing-Off-School-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a-Sport-Fairtrade-Kids-Showing-Off-School-Pac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497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iCs/>
                <w:sz w:val="20"/>
                <w:szCs w:val="20"/>
                <w:lang w:val="en-US"/>
              </w:rPr>
              <w:t>“I was really pleased that my mum bought me a special fairtrade ball. I play a lot of football and am glad that my new ball has meant that someone’s family life in Pakistan is made easier because of me buying it”.</w:t>
            </w:r>
          </w:p>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Arial" w:hAnsi="Arial" w:cs="Arial"/>
                <w:noProof/>
                <w:sz w:val="20"/>
                <w:szCs w:val="20"/>
                <w:lang w:val="nl-NL" w:eastAsia="nl-NL"/>
              </w:rPr>
              <w:drawing>
                <wp:anchor distT="0" distB="0" distL="114300" distR="114300" simplePos="0" relativeHeight="251692032" behindDoc="1" locked="0" layoutInCell="1" allowOverlap="1" wp14:anchorId="1C3534D7" wp14:editId="4038D401">
                  <wp:simplePos x="0" y="0"/>
                  <wp:positionH relativeFrom="column">
                    <wp:posOffset>36195</wp:posOffset>
                  </wp:positionH>
                  <wp:positionV relativeFrom="paragraph">
                    <wp:posOffset>842645</wp:posOffset>
                  </wp:positionV>
                  <wp:extent cx="1590675" cy="1790700"/>
                  <wp:effectExtent l="0" t="0" r="9525" b="0"/>
                  <wp:wrapTight wrapText="bothSides">
                    <wp:wrapPolygon edited="0">
                      <wp:start x="0" y="0"/>
                      <wp:lineTo x="0" y="21370"/>
                      <wp:lineTo x="21471" y="21370"/>
                      <wp:lineTo x="21471" y="0"/>
                      <wp:lineTo x="0" y="0"/>
                    </wp:wrapPolygon>
                  </wp:wrapTight>
                  <wp:docPr id="288" name="comp-ikb58k3oimgimage" descr="https://static.wixstatic.com/media/8d7a27_5accee7da494423d81e60485171bc21e.jpg/v1/fill/w_224,h_224,al_c,q_80/8d7a27_5accee7da494423d81e60485171bc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b58k3oimgimage" descr="https://static.wixstatic.com/media/8d7a27_5accee7da494423d81e60485171bc21e.jpg/v1/fill/w_224,h_224,al_c,q_80/8d7a27_5accee7da494423d81e60485171bc21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iCs/>
                <w:sz w:val="20"/>
                <w:szCs w:val="20"/>
                <w:lang w:val="en-US"/>
              </w:rPr>
              <w:t>Picture showing school children in Sialkot who could purchase school books with their fairtrade premiums direct from the fairtrade sales in Pembrokeshire schools.</w:t>
            </w:r>
          </w:p>
          <w:p w:rsidR="000074BB" w:rsidRPr="001079D9" w:rsidRDefault="000074BB" w:rsidP="000074BB">
            <w:pPr>
              <w:widowControl w:val="0"/>
              <w:spacing w:before="100" w:beforeAutospacing="1" w:after="100" w:afterAutospacing="1"/>
              <w:jc w:val="both"/>
              <w:rPr>
                <w:rFonts w:ascii="Arial" w:hAnsi="Arial" w:cs="Arial"/>
                <w:iCs/>
                <w:sz w:val="20"/>
                <w:szCs w:val="20"/>
                <w:lang w:val="en-US"/>
              </w:rPr>
            </w:pPr>
            <w:r w:rsidRPr="001079D9">
              <w:rPr>
                <w:rFonts w:ascii="Arial" w:hAnsi="Arial" w:cs="Arial"/>
                <w:iCs/>
                <w:sz w:val="20"/>
                <w:szCs w:val="20"/>
                <w:lang w:val="en-US"/>
              </w:rPr>
              <w:t>The campaign has also encouraged schools to choose healthy and fairtrade fruit for break and half time. Over 200 hundred fairtrade bananas were eaten over the tournament days.</w:t>
            </w:r>
          </w:p>
          <w:p w:rsidR="000074BB" w:rsidRPr="001079D9" w:rsidRDefault="000074BB" w:rsidP="000074BB">
            <w:pPr>
              <w:rPr>
                <w:rFonts w:ascii="Arial" w:hAnsi="Arial" w:cs="Arial"/>
                <w:sz w:val="20"/>
                <w:szCs w:val="20"/>
              </w:rPr>
            </w:pPr>
            <w:r w:rsidRPr="001079D9">
              <w:rPr>
                <w:rFonts w:ascii="Arial" w:hAnsi="Arial" w:cs="Arial"/>
                <w:sz w:val="20"/>
                <w:szCs w:val="20"/>
              </w:rPr>
              <w:t>Taverspite Head Teacher Mr Kevin Phelps states:</w:t>
            </w:r>
          </w:p>
          <w:p w:rsidR="000074BB" w:rsidRPr="001079D9" w:rsidRDefault="000074BB" w:rsidP="000074BB">
            <w:pPr>
              <w:widowControl w:val="0"/>
              <w:spacing w:before="100" w:beforeAutospacing="1" w:after="100" w:afterAutospacing="1"/>
              <w:jc w:val="both"/>
              <w:rPr>
                <w:rFonts w:ascii="Arial" w:hAnsi="Arial" w:cs="Arial"/>
                <w:sz w:val="20"/>
                <w:szCs w:val="20"/>
                <w:lang w:val="en-US"/>
              </w:rPr>
            </w:pPr>
            <w:r w:rsidRPr="001079D9">
              <w:rPr>
                <w:rFonts w:ascii="Arial" w:hAnsi="Arial" w:cs="Arial"/>
                <w:sz w:val="20"/>
                <w:szCs w:val="20"/>
                <w:lang w:val="en-US"/>
              </w:rPr>
              <w:t>“This tournament has showed the value that sport can play in helping others, it has definitely enhanced the health and wellbeing of the school community by providing a novel physical activity. It has also shown that there are many connections to fairtrade that schools can make use of including fairtrade fortnight and becoming a fairtrade school. I am very proud that my school has led the way for future tournaments for such a great cause”.</w:t>
            </w:r>
          </w:p>
        </w:tc>
      </w:tr>
      <w:tr w:rsidR="000074BB" w:rsidRPr="000074BB" w:rsidTr="000074BB">
        <w:trPr>
          <w:trHeight w:val="20"/>
        </w:trPr>
        <w:tc>
          <w:tcPr>
            <w:tcW w:w="2230" w:type="dxa"/>
            <w:gridSpan w:val="2"/>
            <w:shd w:val="clear" w:color="auto" w:fill="087448"/>
          </w:tcPr>
          <w:p w:rsidR="000074BB" w:rsidRPr="000074BB" w:rsidRDefault="000074BB" w:rsidP="000074BB">
            <w:pPr>
              <w:autoSpaceDE w:val="0"/>
              <w:autoSpaceDN w:val="0"/>
              <w:jc w:val="cente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jc w:val="both"/>
              <w:rPr>
                <w:rFonts w:ascii="Arial" w:hAnsi="Arial" w:cs="Arial"/>
                <w:b/>
                <w:i/>
                <w:color w:val="087448"/>
                <w:sz w:val="24"/>
                <w:szCs w:val="24"/>
              </w:rPr>
            </w:pPr>
            <w:r w:rsidRPr="000074BB">
              <w:rPr>
                <w:rFonts w:ascii="Arial" w:hAnsi="Arial" w:cs="Arial"/>
                <w:b/>
                <w:i/>
                <w:color w:val="087448"/>
                <w:sz w:val="24"/>
                <w:szCs w:val="24"/>
              </w:rPr>
              <w:t>A more equal Wales</w:t>
            </w:r>
          </w:p>
          <w:p w:rsidR="000074BB" w:rsidRPr="000074BB" w:rsidRDefault="000074BB" w:rsidP="000074BB">
            <w:pPr>
              <w:jc w:val="both"/>
              <w:rPr>
                <w:rFonts w:ascii="Arial" w:hAnsi="Arial" w:cs="Arial"/>
                <w:b/>
                <w:i/>
                <w:color w:val="087448"/>
                <w:sz w:val="24"/>
                <w:szCs w:val="24"/>
              </w:rPr>
            </w:pPr>
            <w:r w:rsidRPr="000074BB">
              <w:rPr>
                <w:rFonts w:ascii="Arial" w:hAnsi="Arial" w:cs="Arial"/>
                <w:b/>
                <w:i/>
                <w:color w:val="087448"/>
                <w:sz w:val="24"/>
                <w:szCs w:val="24"/>
              </w:rPr>
              <w:t xml:space="preserve"> </w:t>
            </w:r>
            <w:r w:rsidRPr="000074BB">
              <w:rPr>
                <w:rFonts w:ascii="Arial" w:hAnsi="Arial" w:cs="Arial"/>
                <w:i/>
                <w:color w:val="087448"/>
                <w:sz w:val="24"/>
                <w:szCs w:val="24"/>
              </w:rPr>
              <w:t>– a society that enables people to fulfil their potential no matter what their background or circumstances.</w:t>
            </w:r>
          </w:p>
        </w:tc>
        <w:tc>
          <w:tcPr>
            <w:tcW w:w="8822" w:type="dxa"/>
            <w:gridSpan w:val="5"/>
            <w:tcBorders>
              <w:bottom w:val="single" w:sz="4" w:space="0" w:color="auto"/>
            </w:tcBorders>
          </w:tcPr>
          <w:p w:rsidR="000074BB" w:rsidRPr="001079D9" w:rsidRDefault="000074BB" w:rsidP="000074BB">
            <w:pPr>
              <w:jc w:val="both"/>
              <w:rPr>
                <w:rFonts w:ascii="Arial" w:hAnsi="Arial" w:cs="Arial"/>
                <w:sz w:val="20"/>
                <w:szCs w:val="20"/>
              </w:rPr>
            </w:pPr>
            <w:r w:rsidRPr="001079D9">
              <w:rPr>
                <w:rFonts w:ascii="Arial" w:hAnsi="Arial" w:cs="Arial"/>
                <w:sz w:val="20"/>
                <w:szCs w:val="20"/>
              </w:rPr>
              <w:t>This campaign has encouraged schools to undertake projects to understand how inequality affects lives (e.g. what are fair and unfair situations) and to get involved in fair trade activities to better understand its principles.</w:t>
            </w:r>
          </w:p>
          <w:p w:rsidR="000074BB" w:rsidRPr="001079D9" w:rsidRDefault="000074BB" w:rsidP="000074BB">
            <w:pPr>
              <w:jc w:val="both"/>
              <w:rPr>
                <w:rFonts w:ascii="Arial" w:hAnsi="Arial" w:cs="Arial"/>
                <w:sz w:val="20"/>
                <w:szCs w:val="20"/>
              </w:rPr>
            </w:pPr>
          </w:p>
          <w:p w:rsidR="000074BB" w:rsidRPr="001079D9" w:rsidRDefault="000074BB" w:rsidP="000074BB">
            <w:pPr>
              <w:jc w:val="both"/>
              <w:rPr>
                <w:rFonts w:ascii="Arial" w:hAnsi="Arial" w:cs="Arial"/>
                <w:sz w:val="20"/>
                <w:szCs w:val="20"/>
                <w:lang w:val="en"/>
              </w:rPr>
            </w:pPr>
            <w:r w:rsidRPr="001079D9">
              <w:rPr>
                <w:rFonts w:ascii="Arial" w:hAnsi="Arial" w:cs="Arial"/>
                <w:noProof/>
                <w:color w:val="000000"/>
                <w:sz w:val="20"/>
                <w:szCs w:val="20"/>
                <w:lang w:val="nl-NL" w:eastAsia="nl-NL"/>
              </w:rPr>
              <w:drawing>
                <wp:anchor distT="0" distB="0" distL="114300" distR="114300" simplePos="0" relativeHeight="251693056" behindDoc="1" locked="0" layoutInCell="1" allowOverlap="1" wp14:anchorId="0E39B816" wp14:editId="5757CB54">
                  <wp:simplePos x="0" y="0"/>
                  <wp:positionH relativeFrom="column">
                    <wp:posOffset>3046095</wp:posOffset>
                  </wp:positionH>
                  <wp:positionV relativeFrom="paragraph">
                    <wp:posOffset>1356360</wp:posOffset>
                  </wp:positionV>
                  <wp:extent cx="2371725" cy="932180"/>
                  <wp:effectExtent l="0" t="0" r="9525" b="1270"/>
                  <wp:wrapTight wrapText="bothSides">
                    <wp:wrapPolygon edited="0">
                      <wp:start x="0" y="0"/>
                      <wp:lineTo x="0" y="21188"/>
                      <wp:lineTo x="21513" y="21188"/>
                      <wp:lineTo x="21513" y="0"/>
                      <wp:lineTo x="0" y="0"/>
                    </wp:wrapPolygon>
                  </wp:wrapTight>
                  <wp:docPr id="289" name="Picture 289" descr="Bala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a S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172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sz w:val="20"/>
                <w:szCs w:val="20"/>
              </w:rPr>
              <w:t>Campaign founder Sharon Hardwick states:  “</w:t>
            </w:r>
            <w:r w:rsidRPr="001079D9">
              <w:rPr>
                <w:rFonts w:ascii="Arial" w:hAnsi="Arial" w:cs="Arial"/>
                <w:sz w:val="20"/>
                <w:szCs w:val="20"/>
                <w:lang w:val="en"/>
              </w:rPr>
              <w:t>“Supporting local and Sialkot stitching communities is what the campaign is all about. We want to offer fun Fairtrade activities for local schools and clubs so they can connect with each other and with the football workers who make the Fairtrade balls, ensuring them: a fairer deal, safe working conditions, with rights and the extras that the Fairtrade premium bring; like free eye care, school equipment, a water filtration system, a fair shop, safe and free transport to work and more. Campaigns like this really enthuse the pupils and their families in this support work”</w:t>
            </w:r>
          </w:p>
          <w:p w:rsidR="000074BB" w:rsidRPr="001079D9" w:rsidRDefault="000074BB" w:rsidP="000074BB">
            <w:pPr>
              <w:jc w:val="both"/>
              <w:rPr>
                <w:rFonts w:ascii="Arial" w:hAnsi="Arial" w:cs="Arial"/>
                <w:sz w:val="20"/>
                <w:szCs w:val="20"/>
                <w:lang w:val="en"/>
              </w:rPr>
            </w:pPr>
          </w:p>
          <w:p w:rsidR="000074BB" w:rsidRPr="001079D9" w:rsidRDefault="000074BB" w:rsidP="000074BB">
            <w:pPr>
              <w:jc w:val="both"/>
              <w:rPr>
                <w:rFonts w:ascii="Arial" w:hAnsi="Arial" w:cs="Arial"/>
                <w:sz w:val="20"/>
                <w:szCs w:val="20"/>
                <w:lang w:val="en"/>
              </w:rPr>
            </w:pPr>
            <w:r w:rsidRPr="001079D9">
              <w:rPr>
                <w:rFonts w:ascii="Arial" w:hAnsi="Arial" w:cs="Arial"/>
                <w:sz w:val="20"/>
                <w:szCs w:val="20"/>
                <w:lang w:val="en"/>
              </w:rPr>
              <w:t>Picture showing a fair trade football cooperative in Sialkot, Pakistan which supply footballs to Bala Sports, Scotland.</w:t>
            </w:r>
          </w:p>
          <w:p w:rsidR="000074BB" w:rsidRPr="001079D9" w:rsidRDefault="000074BB" w:rsidP="000074BB">
            <w:pPr>
              <w:jc w:val="both"/>
              <w:rPr>
                <w:rFonts w:ascii="Arial" w:hAnsi="Arial" w:cs="Arial"/>
                <w:sz w:val="20"/>
                <w:szCs w:val="20"/>
                <w:lang w:val="en"/>
              </w:rPr>
            </w:pPr>
          </w:p>
          <w:p w:rsidR="000074BB" w:rsidRPr="001079D9" w:rsidRDefault="000074BB" w:rsidP="000074BB">
            <w:pPr>
              <w:jc w:val="center"/>
              <w:rPr>
                <w:rFonts w:ascii="Arial" w:hAnsi="Arial" w:cs="Arial"/>
                <w:sz w:val="20"/>
                <w:szCs w:val="20"/>
              </w:rPr>
            </w:pPr>
          </w:p>
        </w:tc>
      </w:tr>
      <w:tr w:rsidR="000074BB" w:rsidRPr="000074BB" w:rsidTr="000074BB">
        <w:tc>
          <w:tcPr>
            <w:tcW w:w="2230" w:type="dxa"/>
            <w:gridSpan w:val="2"/>
            <w:shd w:val="clear" w:color="auto" w:fill="087448"/>
          </w:tcPr>
          <w:p w:rsidR="000074BB" w:rsidRPr="000074BB" w:rsidRDefault="000074BB" w:rsidP="000074BB">
            <w:pPr>
              <w:autoSpaceDE w:val="0"/>
              <w:autoSpaceDN w:val="0"/>
              <w:jc w:val="cente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i/>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rPr>
                <w:rFonts w:ascii="Arial" w:hAnsi="Arial" w:cs="Arial"/>
                <w:color w:val="087448"/>
                <w:sz w:val="24"/>
                <w:szCs w:val="24"/>
              </w:rPr>
            </w:pPr>
            <w:r w:rsidRPr="000074BB">
              <w:rPr>
                <w:rFonts w:ascii="Arial" w:hAnsi="Arial" w:cs="Arial"/>
                <w:b/>
                <w:color w:val="087448"/>
                <w:sz w:val="24"/>
                <w:szCs w:val="24"/>
              </w:rPr>
              <w:t>A prosperous Wales</w:t>
            </w:r>
            <w:r w:rsidRPr="000074BB">
              <w:rPr>
                <w:rFonts w:ascii="Arial" w:hAnsi="Arial" w:cs="Arial"/>
                <w:color w:val="087448"/>
                <w:sz w:val="24"/>
                <w:szCs w:val="24"/>
              </w:rPr>
              <w:t xml:space="preserve"> – </w:t>
            </w:r>
            <w:r w:rsidRPr="000074BB">
              <w:rPr>
                <w:rFonts w:ascii="Arial" w:hAnsi="Arial" w:cs="Arial"/>
                <w:i/>
                <w:color w:val="087448"/>
                <w:sz w:val="24"/>
                <w:szCs w:val="24"/>
              </w:rPr>
              <w:t xml:space="preserve">an innovative and productive, low carbon emission economy that makes more efficient and proportionate use </w:t>
            </w:r>
            <w:r w:rsidRPr="000074BB">
              <w:rPr>
                <w:rFonts w:ascii="Arial" w:hAnsi="Arial" w:cs="Arial"/>
                <w:i/>
                <w:color w:val="087448"/>
                <w:sz w:val="24"/>
                <w:szCs w:val="24"/>
              </w:rPr>
              <w:lastRenderedPageBreak/>
              <w:t>of resources; and which generates wealth and provides employment opportunities for a skilled and well-educated population</w:t>
            </w:r>
            <w:r w:rsidRPr="000074BB">
              <w:rPr>
                <w:rFonts w:ascii="Arial" w:hAnsi="Arial" w:cs="Arial"/>
                <w:color w:val="087448"/>
                <w:sz w:val="24"/>
                <w:szCs w:val="24"/>
              </w:rPr>
              <w:t>.</w:t>
            </w:r>
          </w:p>
        </w:tc>
        <w:tc>
          <w:tcPr>
            <w:tcW w:w="8822" w:type="dxa"/>
            <w:gridSpan w:val="5"/>
            <w:tcBorders>
              <w:bottom w:val="single" w:sz="4" w:space="0" w:color="auto"/>
            </w:tcBorders>
          </w:tcPr>
          <w:p w:rsidR="000074BB" w:rsidRPr="001079D9" w:rsidRDefault="000074BB" w:rsidP="000074BB">
            <w:pPr>
              <w:rPr>
                <w:rFonts w:ascii="Arial" w:hAnsi="Arial" w:cs="Arial"/>
                <w:bCs/>
                <w:sz w:val="20"/>
                <w:szCs w:val="20"/>
              </w:rPr>
            </w:pPr>
            <w:r w:rsidRPr="001079D9">
              <w:rPr>
                <w:rFonts w:ascii="Arial" w:hAnsi="Arial" w:cs="Arial"/>
                <w:sz w:val="20"/>
                <w:szCs w:val="20"/>
              </w:rPr>
              <w:lastRenderedPageBreak/>
              <w:t xml:space="preserve">This campaign provides a wealth of resources for teachers and Eco-School coordinators </w:t>
            </w:r>
            <w:r w:rsidRPr="001079D9">
              <w:rPr>
                <w:rFonts w:ascii="Arial" w:hAnsi="Arial" w:cs="Arial"/>
                <w:bCs/>
                <w:sz w:val="20"/>
                <w:szCs w:val="20"/>
              </w:rPr>
              <w:t>to innovative curriculum links (with focus on the Numeracy and ESDGC Common Understanding Framework). The details and resources listed in this case study will highlight the many links to be found within Numeracy, ESDGC, PSE and the Eco-Schools programme itself, which will all assist in the development of a more prosperous, fairer and future proof Wales.</w:t>
            </w:r>
          </w:p>
          <w:p w:rsidR="000074BB" w:rsidRPr="001079D9" w:rsidRDefault="000074BB" w:rsidP="000074BB">
            <w:pPr>
              <w:rPr>
                <w:rFonts w:ascii="Arial" w:hAnsi="Arial" w:cs="Arial"/>
                <w:bCs/>
                <w:sz w:val="20"/>
                <w:szCs w:val="20"/>
              </w:rPr>
            </w:pPr>
            <w:r w:rsidRPr="001079D9">
              <w:rPr>
                <w:rFonts w:ascii="Open Sans" w:hAnsi="Open Sans" w:cs="Times New Roman"/>
                <w:noProof/>
                <w:color w:val="212121"/>
                <w:sz w:val="20"/>
                <w:szCs w:val="20"/>
                <w:lang w:val="nl-NL" w:eastAsia="nl-NL"/>
              </w:rPr>
              <w:lastRenderedPageBreak/>
              <w:drawing>
                <wp:anchor distT="0" distB="0" distL="114300" distR="114300" simplePos="0" relativeHeight="251694080" behindDoc="1" locked="0" layoutInCell="1" allowOverlap="1" wp14:anchorId="79F3400F" wp14:editId="03ED782A">
                  <wp:simplePos x="0" y="0"/>
                  <wp:positionH relativeFrom="column">
                    <wp:posOffset>2415540</wp:posOffset>
                  </wp:positionH>
                  <wp:positionV relativeFrom="paragraph">
                    <wp:posOffset>46990</wp:posOffset>
                  </wp:positionV>
                  <wp:extent cx="2791460" cy="1905000"/>
                  <wp:effectExtent l="0" t="0" r="8890" b="0"/>
                  <wp:wrapTight wrapText="bothSides">
                    <wp:wrapPolygon edited="0">
                      <wp:start x="0" y="0"/>
                      <wp:lineTo x="0" y="21384"/>
                      <wp:lineTo x="21521" y="21384"/>
                      <wp:lineTo x="21521" y="0"/>
                      <wp:lineTo x="0" y="0"/>
                    </wp:wrapPolygon>
                  </wp:wrapTight>
                  <wp:docPr id="290" name="Picture 290" descr="http://www.tenby-today.co.uk/images/news/2016/fair-t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nby-today.co.uk/images/news/2016/fair-trad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14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BB" w:rsidRPr="001079D9" w:rsidRDefault="000074BB" w:rsidP="000074BB">
            <w:pPr>
              <w:widowControl w:val="0"/>
              <w:rPr>
                <w:rFonts w:ascii="Times New Roman" w:hAnsi="Times New Roman" w:cs="Times New Roman"/>
                <w:b/>
                <w:color w:val="087448"/>
                <w:sz w:val="20"/>
                <w:szCs w:val="20"/>
              </w:rPr>
            </w:pPr>
            <w:r w:rsidRPr="001079D9">
              <w:rPr>
                <w:rFonts w:ascii="Arial" w:hAnsi="Arial" w:cs="Arial"/>
                <w:sz w:val="20"/>
                <w:szCs w:val="20"/>
              </w:rPr>
              <w:t>Picture showing Sharon Hardwick and pupils from Tenby Junior School:</w:t>
            </w:r>
          </w:p>
          <w:p w:rsidR="000074BB" w:rsidRPr="001079D9" w:rsidRDefault="000074BB" w:rsidP="000074BB">
            <w:pPr>
              <w:widowControl w:val="0"/>
              <w:jc w:val="center"/>
              <w:rPr>
                <w:rFonts w:ascii="Times New Roman" w:hAnsi="Times New Roman" w:cs="Times New Roman"/>
                <w:b/>
                <w:color w:val="087448"/>
                <w:sz w:val="20"/>
                <w:szCs w:val="20"/>
              </w:rPr>
            </w:pPr>
          </w:p>
        </w:tc>
      </w:tr>
      <w:tr w:rsidR="000074BB" w:rsidRPr="000074BB" w:rsidTr="000074BB">
        <w:tc>
          <w:tcPr>
            <w:tcW w:w="2230" w:type="dxa"/>
            <w:gridSpan w:val="2"/>
            <w:shd w:val="clear" w:color="auto" w:fill="087448"/>
          </w:tcPr>
          <w:p w:rsidR="000074BB" w:rsidRPr="000074BB" w:rsidRDefault="000074BB" w:rsidP="000074BB">
            <w:pPr>
              <w:autoSpaceDE w:val="0"/>
              <w:autoSpaceDN w:val="0"/>
              <w:jc w:val="center"/>
              <w:rPr>
                <w:rFonts w:ascii="Arial" w:hAnsi="Arial" w:cs="Arial"/>
                <w:b/>
                <w:bCs/>
                <w:color w:val="FFFFFF"/>
                <w:sz w:val="28"/>
              </w:rPr>
            </w:pPr>
          </w:p>
        </w:tc>
        <w:tc>
          <w:tcPr>
            <w:tcW w:w="8822" w:type="dxa"/>
            <w:gridSpan w:val="5"/>
            <w:shd w:val="clear" w:color="auto" w:fill="087448"/>
          </w:tcPr>
          <w:p w:rsidR="000074BB" w:rsidRPr="001079D9" w:rsidRDefault="000074BB" w:rsidP="000074BB">
            <w:pPr>
              <w:autoSpaceDE w:val="0"/>
              <w:autoSpaceDN w:val="0"/>
              <w:jc w:val="center"/>
              <w:rPr>
                <w:rFonts w:ascii="Arial" w:hAnsi="Arial" w:cs="Arial"/>
                <w:b/>
                <w:color w:val="FFFFFF"/>
                <w:sz w:val="20"/>
                <w:szCs w:val="20"/>
              </w:rPr>
            </w:pPr>
          </w:p>
        </w:tc>
      </w:tr>
      <w:tr w:rsidR="000074BB" w:rsidRPr="000074BB" w:rsidTr="000074BB">
        <w:trPr>
          <w:trHeight w:val="1701"/>
        </w:trPr>
        <w:tc>
          <w:tcPr>
            <w:tcW w:w="2230" w:type="dxa"/>
            <w:gridSpan w:val="2"/>
            <w:tcBorders>
              <w:bottom w:val="single" w:sz="4" w:space="0" w:color="auto"/>
            </w:tcBorders>
          </w:tcPr>
          <w:p w:rsidR="000074BB" w:rsidRPr="000074BB" w:rsidRDefault="000074BB" w:rsidP="000074BB">
            <w:pPr>
              <w:rPr>
                <w:rFonts w:ascii="Arial" w:hAnsi="Arial" w:cs="Arial"/>
                <w:sz w:val="24"/>
                <w:szCs w:val="24"/>
              </w:rPr>
            </w:pPr>
            <w:r w:rsidRPr="000074BB">
              <w:rPr>
                <w:rFonts w:ascii="Arial" w:hAnsi="Arial" w:cs="Arial"/>
                <w:b/>
                <w:i/>
                <w:sz w:val="24"/>
                <w:szCs w:val="24"/>
              </w:rPr>
              <w:t>A globally responsible Wales</w:t>
            </w:r>
            <w:r w:rsidRPr="000074BB">
              <w:rPr>
                <w:rFonts w:ascii="Arial" w:hAnsi="Arial" w:cs="Arial"/>
                <w:sz w:val="24"/>
                <w:szCs w:val="24"/>
              </w:rPr>
              <w:t xml:space="preserve"> – </w:t>
            </w:r>
            <w:r w:rsidRPr="000074BB">
              <w:rPr>
                <w:rFonts w:ascii="Arial" w:hAnsi="Arial" w:cs="Arial"/>
                <w:i/>
                <w:sz w:val="24"/>
                <w:szCs w:val="24"/>
              </w:rPr>
              <w:t>a nation which when doing anything to improve the economic, social, environmental and cultural well-being of Wales takes into account its contribution to global well being</w:t>
            </w:r>
          </w:p>
        </w:tc>
        <w:tc>
          <w:tcPr>
            <w:tcW w:w="8822" w:type="dxa"/>
            <w:gridSpan w:val="5"/>
            <w:tcBorders>
              <w:bottom w:val="single" w:sz="4" w:space="0" w:color="auto"/>
            </w:tcBorders>
          </w:tcPr>
          <w:p w:rsidR="000074BB" w:rsidRPr="001079D9" w:rsidRDefault="000074BB" w:rsidP="000074BB">
            <w:pPr>
              <w:jc w:val="both"/>
              <w:rPr>
                <w:rFonts w:ascii="Arial" w:hAnsi="Arial" w:cs="Arial"/>
                <w:sz w:val="20"/>
                <w:szCs w:val="20"/>
              </w:rPr>
            </w:pPr>
            <w:r w:rsidRPr="001079D9">
              <w:rPr>
                <w:rFonts w:ascii="Arial" w:hAnsi="Arial" w:cs="Arial"/>
                <w:noProof/>
                <w:sz w:val="20"/>
                <w:szCs w:val="20"/>
                <w:lang w:val="nl-NL" w:eastAsia="nl-NL"/>
              </w:rPr>
              <w:drawing>
                <wp:anchor distT="0" distB="0" distL="114300" distR="114300" simplePos="0" relativeHeight="251695104" behindDoc="1" locked="0" layoutInCell="1" allowOverlap="1" wp14:anchorId="7482D39B" wp14:editId="59FCCA6F">
                  <wp:simplePos x="0" y="0"/>
                  <wp:positionH relativeFrom="column">
                    <wp:posOffset>3798570</wp:posOffset>
                  </wp:positionH>
                  <wp:positionV relativeFrom="paragraph">
                    <wp:posOffset>460375</wp:posOffset>
                  </wp:positionV>
                  <wp:extent cx="1600200" cy="2400300"/>
                  <wp:effectExtent l="0" t="0" r="0" b="0"/>
                  <wp:wrapTight wrapText="bothSides">
                    <wp:wrapPolygon edited="0">
                      <wp:start x="0" y="0"/>
                      <wp:lineTo x="0" y="21429"/>
                      <wp:lineTo x="21343" y="21429"/>
                      <wp:lineTo x="21343" y="0"/>
                      <wp:lineTo x="0" y="0"/>
                    </wp:wrapPolygon>
                  </wp:wrapTight>
                  <wp:docPr id="291" name="comp-iqc68tfzimgimage" descr="https://static.wixstatic.com/media/8d7a27_1cfaba95cdda427bb8b879ac7ef3aa86~mv2_d_2592_3888_s_4_2.jpg/v1/fill/w_168,h_252,al_c,q_80,usm_0.66_1.00_0.01/8d7a27_1cfaba95cdda427bb8b879ac7ef3aa86~mv2_d_2592_3888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qc68tfzimgimage" descr="https://static.wixstatic.com/media/8d7a27_1cfaba95cdda427bb8b879ac7ef3aa86~mv2_d_2592_3888_s_4_2.jpg/v1/fill/w_168,h_252,al_c,q_80,usm_0.66_1.00_0.01/8d7a27_1cfaba95cdda427bb8b879ac7ef3aa86~mv2_d_2592_3888_s_4_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9D9">
              <w:rPr>
                <w:rFonts w:ascii="Arial" w:hAnsi="Arial" w:cs="Arial"/>
                <w:sz w:val="20"/>
                <w:szCs w:val="20"/>
              </w:rPr>
              <w:t>This campaign encourages schools to link with schools in other countries. It has also encouraged linking between partners and other local/global organisations and helped to raise awareness around issues of being an ethical/sustainable consumer. Pupils and parents have been educated on how they can make responsible changes in their homes and schools</w:t>
            </w:r>
            <w:r w:rsidRPr="001079D9">
              <w:rPr>
                <w:rFonts w:ascii="Arial" w:hAnsi="Arial" w:cs="Arial"/>
                <w:i/>
                <w:sz w:val="20"/>
                <w:szCs w:val="20"/>
              </w:rPr>
              <w:t xml:space="preserve"> </w:t>
            </w:r>
            <w:r w:rsidRPr="001079D9">
              <w:rPr>
                <w:rFonts w:ascii="Arial" w:hAnsi="Arial" w:cs="Arial"/>
                <w:sz w:val="20"/>
                <w:szCs w:val="20"/>
              </w:rPr>
              <w:t>as Sharon Hardwick explains how:</w:t>
            </w:r>
          </w:p>
          <w:p w:rsidR="000074BB" w:rsidRPr="001079D9" w:rsidRDefault="000074BB" w:rsidP="000074BB">
            <w:pPr>
              <w:jc w:val="both"/>
              <w:rPr>
                <w:rFonts w:ascii="Arial" w:hAnsi="Arial" w:cs="Arial"/>
                <w:sz w:val="20"/>
                <w:szCs w:val="20"/>
              </w:rPr>
            </w:pPr>
          </w:p>
          <w:p w:rsidR="000074BB" w:rsidRPr="001079D9" w:rsidRDefault="000074BB" w:rsidP="000074BB">
            <w:pPr>
              <w:jc w:val="both"/>
              <w:rPr>
                <w:rFonts w:ascii="Arial" w:hAnsi="Arial" w:cs="Arial"/>
                <w:sz w:val="20"/>
                <w:szCs w:val="20"/>
                <w:lang w:val="en"/>
              </w:rPr>
            </w:pPr>
            <w:r w:rsidRPr="001079D9">
              <w:rPr>
                <w:rFonts w:ascii="Arial" w:hAnsi="Arial" w:cs="Arial"/>
                <w:sz w:val="20"/>
                <w:szCs w:val="20"/>
                <w:lang w:val="en"/>
              </w:rPr>
              <w:t>“Bala Fairtrade balls are made to the same standards that FIFA use. The really good thing is that when workers are paid to make a Fairtrade Bala ball they benefit from the extra 10% Fairtrade Premium, and they decide democratically on what social development schemes to spend it on – so it’s a win-win for all”.</w:t>
            </w:r>
          </w:p>
          <w:p w:rsidR="000074BB" w:rsidRPr="001079D9" w:rsidRDefault="000074BB" w:rsidP="000074BB">
            <w:pPr>
              <w:jc w:val="both"/>
              <w:rPr>
                <w:rFonts w:ascii="Arial" w:hAnsi="Arial" w:cs="Arial"/>
                <w:sz w:val="20"/>
                <w:szCs w:val="20"/>
                <w:lang w:val="en"/>
              </w:rPr>
            </w:pPr>
          </w:p>
          <w:p w:rsidR="000074BB" w:rsidRPr="001079D9" w:rsidRDefault="000074BB" w:rsidP="000074BB">
            <w:pPr>
              <w:jc w:val="center"/>
              <w:rPr>
                <w:rFonts w:ascii="Arial" w:hAnsi="Arial" w:cs="Arial"/>
                <w:sz w:val="20"/>
                <w:szCs w:val="20"/>
                <w:lang w:val="en"/>
              </w:rPr>
            </w:pPr>
            <w:r w:rsidRPr="001079D9">
              <w:rPr>
                <w:rFonts w:ascii="Arial" w:hAnsi="Arial" w:cs="Arial"/>
                <w:sz w:val="20"/>
                <w:szCs w:val="20"/>
                <w:lang w:val="en"/>
              </w:rPr>
              <w:t>Pembrokeshire and Carmarthenshire football players:</w:t>
            </w:r>
          </w:p>
          <w:p w:rsidR="000074BB" w:rsidRPr="001079D9" w:rsidRDefault="000074BB" w:rsidP="000074BB">
            <w:pPr>
              <w:jc w:val="both"/>
              <w:rPr>
                <w:rFonts w:ascii="Arial" w:hAnsi="Arial" w:cs="Arial"/>
                <w:sz w:val="20"/>
                <w:szCs w:val="20"/>
              </w:rPr>
            </w:pPr>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Project Publicity</w:t>
            </w:r>
          </w:p>
        </w:tc>
        <w:tc>
          <w:tcPr>
            <w:tcW w:w="8750" w:type="dxa"/>
            <w:gridSpan w:val="4"/>
            <w:tcMar>
              <w:left w:w="57" w:type="dxa"/>
              <w:right w:w="57" w:type="dxa"/>
            </w:tcMar>
          </w:tcPr>
          <w:p w:rsidR="000074BB" w:rsidRPr="001079D9" w:rsidRDefault="000074BB" w:rsidP="000074BB">
            <w:pPr>
              <w:rPr>
                <w:rFonts w:ascii="Arial" w:hAnsi="Arial" w:cs="Arial"/>
                <w:sz w:val="20"/>
                <w:szCs w:val="20"/>
              </w:rPr>
            </w:pPr>
            <w:r w:rsidRPr="001079D9">
              <w:rPr>
                <w:rFonts w:ascii="Arial" w:hAnsi="Arial" w:cs="Arial"/>
                <w:sz w:val="20"/>
                <w:szCs w:val="20"/>
              </w:rPr>
              <w:t>http://www.tenby-today.co.uk/article.cfm?id=105000&amp;headline=Fair Trade Euro 2016 draw&amp;sectionIs=news&amp;searchyear=2016</w:t>
            </w:r>
          </w:p>
          <w:p w:rsidR="000074BB" w:rsidRPr="001079D9" w:rsidRDefault="000074BB" w:rsidP="000074BB">
            <w:pPr>
              <w:rPr>
                <w:rFonts w:ascii="Arial" w:hAnsi="Arial" w:cs="Arial"/>
                <w:sz w:val="20"/>
                <w:szCs w:val="20"/>
              </w:rPr>
            </w:pPr>
          </w:p>
          <w:p w:rsidR="000074BB" w:rsidRPr="001079D9" w:rsidRDefault="000074BB" w:rsidP="000074BB">
            <w:pPr>
              <w:rPr>
                <w:rFonts w:ascii="Arial" w:hAnsi="Arial" w:cs="Arial"/>
                <w:sz w:val="20"/>
                <w:szCs w:val="20"/>
              </w:rPr>
            </w:pPr>
            <w:r w:rsidRPr="001079D9">
              <w:rPr>
                <w:rFonts w:ascii="Arial" w:hAnsi="Arial" w:cs="Arial"/>
                <w:sz w:val="20"/>
                <w:szCs w:val="20"/>
              </w:rPr>
              <w:t>@EcoPembs</w:t>
            </w:r>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rPr>
            </w:pPr>
            <w:r w:rsidRPr="000074BB">
              <w:rPr>
                <w:rFonts w:ascii="Arial" w:hAnsi="Arial" w:cs="Arial"/>
              </w:rPr>
              <w:t>Twitter #</w:t>
            </w:r>
          </w:p>
          <w:p w:rsidR="000074BB" w:rsidRPr="000074BB" w:rsidRDefault="000074BB" w:rsidP="000074BB">
            <w:pPr>
              <w:rPr>
                <w:rFonts w:ascii="Arial" w:hAnsi="Arial" w:cs="Arial"/>
              </w:rPr>
            </w:pPr>
          </w:p>
        </w:tc>
        <w:tc>
          <w:tcPr>
            <w:tcW w:w="8750" w:type="dxa"/>
            <w:gridSpan w:val="4"/>
            <w:tcMar>
              <w:left w:w="57" w:type="dxa"/>
              <w:right w:w="57" w:type="dxa"/>
            </w:tcMar>
          </w:tcPr>
          <w:p w:rsidR="000074BB" w:rsidRPr="001079D9" w:rsidRDefault="000074BB" w:rsidP="000074BB">
            <w:pPr>
              <w:jc w:val="both"/>
              <w:rPr>
                <w:rFonts w:ascii="Arial" w:hAnsi="Arial" w:cs="Arial"/>
                <w:sz w:val="20"/>
                <w:szCs w:val="20"/>
              </w:rPr>
            </w:pPr>
            <w:r w:rsidRPr="001079D9">
              <w:rPr>
                <w:rFonts w:ascii="Arial" w:hAnsi="Arial" w:cs="Arial"/>
                <w:sz w:val="20"/>
                <w:szCs w:val="20"/>
              </w:rPr>
              <w:t>#fairtradeinfootball</w:t>
            </w:r>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Plans for the future</w:t>
            </w:r>
          </w:p>
        </w:tc>
        <w:tc>
          <w:tcPr>
            <w:tcW w:w="8750" w:type="dxa"/>
            <w:gridSpan w:val="4"/>
            <w:tcMar>
              <w:left w:w="57" w:type="dxa"/>
              <w:right w:w="57" w:type="dxa"/>
            </w:tcMar>
          </w:tcPr>
          <w:p w:rsidR="000074BB" w:rsidRPr="001079D9" w:rsidRDefault="000074BB" w:rsidP="000074BB">
            <w:pPr>
              <w:jc w:val="both"/>
              <w:rPr>
                <w:rFonts w:ascii="Arial" w:hAnsi="Arial" w:cs="Arial"/>
                <w:sz w:val="20"/>
                <w:szCs w:val="20"/>
              </w:rPr>
            </w:pPr>
            <w:r w:rsidRPr="001079D9">
              <w:rPr>
                <w:rFonts w:ascii="Arial" w:hAnsi="Arial" w:cs="Arial"/>
                <w:sz w:val="20"/>
                <w:szCs w:val="20"/>
              </w:rPr>
              <w:t>The schools involved intend to promote the fair trade football tournaments to encourage more schools to partake in the future. By learning more about fair trade, it is hoped that schools will become fair trade schools (which strengthens the Eco-School criteria and process too).</w:t>
            </w:r>
          </w:p>
          <w:p w:rsidR="000074BB" w:rsidRPr="001079D9" w:rsidRDefault="000074BB" w:rsidP="000074BB">
            <w:pPr>
              <w:rPr>
                <w:rFonts w:ascii="Arial" w:hAnsi="Arial" w:cs="Arial"/>
                <w:sz w:val="20"/>
                <w:szCs w:val="20"/>
              </w:rPr>
            </w:pPr>
          </w:p>
        </w:tc>
      </w:tr>
      <w:tr w:rsidR="000074BB" w:rsidRPr="000074BB" w:rsidTr="000074BB">
        <w:trPr>
          <w:gridBefore w:val="1"/>
          <w:wBefore w:w="51" w:type="dxa"/>
          <w:trHeight w:val="20"/>
        </w:trPr>
        <w:tc>
          <w:tcPr>
            <w:tcW w:w="2251" w:type="dxa"/>
            <w:gridSpan w:val="2"/>
            <w:tcMar>
              <w:left w:w="57" w:type="dxa"/>
              <w:right w:w="57" w:type="dxa"/>
            </w:tcMar>
          </w:tcPr>
          <w:p w:rsidR="000074BB" w:rsidRPr="000074BB" w:rsidRDefault="000074BB" w:rsidP="000074BB">
            <w:pPr>
              <w:rPr>
                <w:rFonts w:ascii="Arial" w:hAnsi="Arial" w:cs="Arial"/>
                <w:b/>
                <w:color w:val="006600"/>
              </w:rPr>
            </w:pPr>
            <w:r w:rsidRPr="000074BB">
              <w:rPr>
                <w:rFonts w:ascii="Arial" w:hAnsi="Arial" w:cs="Arial"/>
                <w:b/>
                <w:color w:val="006600"/>
              </w:rPr>
              <w:t>Project Summary</w:t>
            </w:r>
          </w:p>
        </w:tc>
        <w:tc>
          <w:tcPr>
            <w:tcW w:w="8750" w:type="dxa"/>
            <w:gridSpan w:val="4"/>
            <w:tcMar>
              <w:left w:w="57" w:type="dxa"/>
              <w:right w:w="57" w:type="dxa"/>
            </w:tcMar>
          </w:tcPr>
          <w:p w:rsidR="000074BB" w:rsidRPr="001079D9" w:rsidRDefault="000074BB" w:rsidP="000074BB">
            <w:pPr>
              <w:widowControl w:val="0"/>
              <w:jc w:val="both"/>
              <w:rPr>
                <w:rFonts w:ascii="Arial" w:hAnsi="Arial" w:cs="Arial"/>
                <w:sz w:val="20"/>
                <w:szCs w:val="20"/>
              </w:rPr>
            </w:pPr>
            <w:r w:rsidRPr="001079D9">
              <w:rPr>
                <w:rFonts w:ascii="Arial" w:hAnsi="Arial" w:cs="Arial"/>
                <w:sz w:val="20"/>
                <w:szCs w:val="20"/>
              </w:rPr>
              <w:t>The Fair Trade In Football Campaign tournament, Pembrokeshire, initially took place due to Tavernspite CP School needing to meet the Platinum Eco-School renewal criteria which requires a community based project (other involved schools required evidence to meet the whole school ESDGC Eco-School topic). Sharon Hardwick, Fair Trade Football campaign founder was contacted to assist the schools in the process of setting up a Pembrokeshire Fair Trade Tournament. Since this, over 200 school pupils in Pembrokeshire and Carmarthenshire have been involved in the tournaments. Schools and wider communities have all been involved in delivering the tournament days which have raised direct revenue for Fairtrade cooperatives in Sialkot, Pakistan. Schools have made good use of a wealth of resources available to them on the ESDGC, fair trade and Fairtrade™ themes. The main outcome of this project has been the awareness raising of the fair trade scheme and its links to Eco-Schools work. Many schools who have taken part in the tournament have used it as evidence for progressing with their Eco-Schools awards, while 20 Fairtrade footballs have been sold in Pembrokeshire, with 10% of this revenue going back into supporting community cooperatives in Pakistan.</w:t>
            </w:r>
          </w:p>
        </w:tc>
      </w:tr>
    </w:tbl>
    <w:p w:rsidR="000074BB" w:rsidRPr="000074BB" w:rsidRDefault="000074BB" w:rsidP="000074BB">
      <w:pPr>
        <w:rPr>
          <w:rFonts w:ascii="Calibri" w:eastAsia="Times New Roman" w:hAnsi="Calibri" w:cs="Times New Roman"/>
          <w:lang w:eastAsia="en-GB"/>
        </w:rPr>
      </w:pPr>
    </w:p>
    <w:p w:rsidR="00796500" w:rsidRDefault="00796500" w:rsidP="00CF5071"/>
    <w:p w:rsidR="00796500" w:rsidRDefault="00796500" w:rsidP="00CF5071"/>
    <w:p w:rsidR="00CF5071" w:rsidRDefault="00CF5071" w:rsidP="00CF5071"/>
    <w:sectPr w:rsidR="00CF5071" w:rsidSect="00EC13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oper_hewittmedium">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6795D"/>
    <w:multiLevelType w:val="hybridMultilevel"/>
    <w:tmpl w:val="86980F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5F63F21"/>
    <w:multiLevelType w:val="hybridMultilevel"/>
    <w:tmpl w:val="267E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5C1FF6"/>
    <w:multiLevelType w:val="hybridMultilevel"/>
    <w:tmpl w:val="D1AE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311803"/>
    <w:multiLevelType w:val="hybridMultilevel"/>
    <w:tmpl w:val="A52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127615"/>
    <w:multiLevelType w:val="hybridMultilevel"/>
    <w:tmpl w:val="C4B60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C826C9"/>
    <w:multiLevelType w:val="hybridMultilevel"/>
    <w:tmpl w:val="38206BDE"/>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
    <w:nsid w:val="7895361A"/>
    <w:multiLevelType w:val="hybridMultilevel"/>
    <w:tmpl w:val="7CD6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071"/>
    <w:rsid w:val="000074BB"/>
    <w:rsid w:val="000470CF"/>
    <w:rsid w:val="000D29EE"/>
    <w:rsid w:val="000E0D01"/>
    <w:rsid w:val="001079D9"/>
    <w:rsid w:val="00141CF7"/>
    <w:rsid w:val="001F1541"/>
    <w:rsid w:val="005D1DFF"/>
    <w:rsid w:val="00645855"/>
    <w:rsid w:val="00796500"/>
    <w:rsid w:val="008C6A34"/>
    <w:rsid w:val="009C3A31"/>
    <w:rsid w:val="00BB53AE"/>
    <w:rsid w:val="00CF2191"/>
    <w:rsid w:val="00CF5071"/>
    <w:rsid w:val="00EC1341"/>
    <w:rsid w:val="00EC3F32"/>
    <w:rsid w:val="00F97F80"/>
    <w:rsid w:val="00FD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50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7F80"/>
    <w:pPr>
      <w:ind w:left="720"/>
      <w:contextualSpacing/>
    </w:pPr>
  </w:style>
  <w:style w:type="paragraph" w:styleId="Ballontekst">
    <w:name w:val="Balloon Text"/>
    <w:basedOn w:val="Standaard"/>
    <w:link w:val="BallontekstChar"/>
    <w:uiPriority w:val="99"/>
    <w:semiHidden/>
    <w:unhideWhenUsed/>
    <w:rsid w:val="005D1D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1DFF"/>
    <w:rPr>
      <w:rFonts w:ascii="Tahoma" w:hAnsi="Tahoma" w:cs="Tahoma"/>
      <w:sz w:val="16"/>
      <w:szCs w:val="16"/>
    </w:rPr>
  </w:style>
  <w:style w:type="table" w:styleId="Tabelraster">
    <w:name w:val="Table Grid"/>
    <w:basedOn w:val="Standaardtabel"/>
    <w:uiPriority w:val="59"/>
    <w:rsid w:val="00796500"/>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 w:type="table" w:customStyle="1" w:styleId="TableGrid1">
    <w:name w:val="Table Grid1"/>
    <w:basedOn w:val="Standaardtabel"/>
    <w:next w:val="Tabelraster"/>
    <w:uiPriority w:val="59"/>
    <w:rsid w:val="000074BB"/>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50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97F80"/>
    <w:pPr>
      <w:ind w:left="720"/>
      <w:contextualSpacing/>
    </w:pPr>
  </w:style>
  <w:style w:type="paragraph" w:styleId="Ballontekst">
    <w:name w:val="Balloon Text"/>
    <w:basedOn w:val="Standaard"/>
    <w:link w:val="BallontekstChar"/>
    <w:uiPriority w:val="99"/>
    <w:semiHidden/>
    <w:unhideWhenUsed/>
    <w:rsid w:val="005D1D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1DFF"/>
    <w:rPr>
      <w:rFonts w:ascii="Tahoma" w:hAnsi="Tahoma" w:cs="Tahoma"/>
      <w:sz w:val="16"/>
      <w:szCs w:val="16"/>
    </w:rPr>
  </w:style>
  <w:style w:type="table" w:styleId="Tabelraster">
    <w:name w:val="Table Grid"/>
    <w:basedOn w:val="Standaardtabel"/>
    <w:uiPriority w:val="59"/>
    <w:rsid w:val="00796500"/>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 w:type="table" w:customStyle="1" w:styleId="TableGrid1">
    <w:name w:val="Table Grid1"/>
    <w:basedOn w:val="Standaardtabel"/>
    <w:next w:val="Tabelraster"/>
    <w:uiPriority w:val="59"/>
    <w:rsid w:val="000074BB"/>
    <w:pPr>
      <w:spacing w:after="0" w:line="240" w:lineRule="auto"/>
    </w:pPr>
    <w:rPr>
      <w:rFonts w:eastAsia="Times New Roman"/>
      <w:lang w:eastAsia="en-GB"/>
    </w:rPr>
    <w:tblPr>
      <w:tblBorders>
        <w:top w:val="single" w:sz="4" w:space="0" w:color="087648"/>
        <w:left w:val="single" w:sz="4" w:space="0" w:color="087648"/>
        <w:bottom w:val="single" w:sz="4" w:space="0" w:color="087648"/>
        <w:right w:val="single" w:sz="4" w:space="0" w:color="087648"/>
        <w:insideH w:val="single" w:sz="4" w:space="0" w:color="087648"/>
        <w:insideV w:val="single" w:sz="4" w:space="0" w:color="087648"/>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89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fairtradewales.com/resources" TargetMode="External"/><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www.google.co.uk/url?sa=i&amp;rct=j&amp;q=&amp;esrc=s&amp;source=images&amp;cd=&amp;cad=rja&amp;uact=8&amp;ved=0ahUKEwjU-fvJ8OvOAhUHuhQKHSqrClsQjRwIBw&amp;url=http://www.scotmid.coop/community-and-charity/fairtrade/fairtrade-fortnight/&amp;bvm=bv.131286987,d.ZGg&amp;psig=AFQjCNGWnWMhwUnKTdNGuCblqSqTZJrAOQ&amp;ust=1472740632492112" TargetMode="External"/><Relationship Id="rId42" Type="http://schemas.openxmlformats.org/officeDocument/2006/relationships/image" Target="media/image24.jpeg"/><Relationship Id="rId7" Type="http://schemas.openxmlformats.org/officeDocument/2006/relationships/image" Target="media/image2.gif"/><Relationship Id="rId12" Type="http://schemas.microsoft.com/office/2007/relationships/hdphoto" Target="media/hdphoto1.wdp"/><Relationship Id="rId17" Type="http://schemas.openxmlformats.org/officeDocument/2006/relationships/image" Target="media/image9.emf"/><Relationship Id="rId25" Type="http://schemas.openxmlformats.org/officeDocument/2006/relationships/hyperlink" Target="http://fairtradewales.com/fair-trade-nation/schools/become-a-fairtrade-school" TargetMode="External"/><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www.fairtradeinfootball.com/" TargetMode="External"/><Relationship Id="rId32" Type="http://schemas.openxmlformats.org/officeDocument/2006/relationships/hyperlink" Target="http://www.google.co.uk/url?sa=i&amp;rct=j&amp;q=&amp;esrc=s&amp;source=images&amp;cd=&amp;cad=rja&amp;uact=8&amp;ved=0ahUKEwi9hZCH8uvOAhWEbRQKHfCpCrIQjRwIBw&amp;url=http://www.environmentcentre.com/services/schools/primary-schools/&amp;bvm=bv.131286987,d.ZGg&amp;psig=AFQjCNHUSmQrJzsnF7MROCEiIZLaVea_xg&amp;ust=1472741004530536" TargetMode="External"/><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balasport.co.uk/fairtrade-balls/" TargetMode="External"/><Relationship Id="rId28" Type="http://schemas.openxmlformats.org/officeDocument/2006/relationships/hyperlink" Target="https://www.google.co.uk/url?sa=i&amp;rct=j&amp;q=&amp;esrc=s&amp;source=images&amp;cd=&amp;cad=rja&amp;uact=8&amp;ved=0ahUKEwjJwL6o7evOAhXHbhQKHSqgDrsQjRwIBw&amp;url=https://pennstatebrandywinefairtrade.wordpress.com/category/events/page/2/&amp;bvm=bv.131286987,d.ZGg&amp;psig=AFQjCNHB1z1Z828szrEAPT36Ab2oTyoMVA&amp;ust=1472739755825601" TargetMode="External"/><Relationship Id="rId36" Type="http://schemas.openxmlformats.org/officeDocument/2006/relationships/hyperlink" Target="http://www.google.co.uk/url?sa=i&amp;rct=j&amp;q=&amp;esrc=s&amp;source=images&amp;cd=&amp;cad=rja&amp;uact=8&amp;ved=0ahUKEwiBvvX38uvOAhXCPhQKHVDGAswQjRwIBw&amp;url=http://www.dudleynews.co.uk/news/14034337.Fairtrade_footballs_for_Dudley_clubs/&amp;bvm=bv.131286987,d.ZGg&amp;psig=AFQjCNG1Fid_Nh8k_H-xEIlmcYduwOlxjA&amp;ust=1472741227136064" TargetMode="External"/><Relationship Id="rId10" Type="http://schemas.openxmlformats.org/officeDocument/2006/relationships/hyperlink" Target="http://www.thehugepartnership.org/the-tales-of-nabugabo-bassaleg-school/" TargetMode="External"/><Relationship Id="rId19" Type="http://schemas.openxmlformats.org/officeDocument/2006/relationships/image" Target="media/image11.emf"/><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ehugepartnership.org/the-tales-of-nabugabo-bassaleg-school/"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fairtradewales.com/resources/teaching-learning" TargetMode="External"/><Relationship Id="rId30" Type="http://schemas.openxmlformats.org/officeDocument/2006/relationships/hyperlink" Target="http://www.google.co.uk/url?sa=i&amp;rct=j&amp;q=&amp;esrc=s&amp;source=images&amp;cd=&amp;cad=rja&amp;uact=8&amp;ved=0ahUKEwib9taZ5uvOAhVLsxQKHZk9AIsQjRwIBw&amp;url=http://www.traidcraft.co.uk/blog-entry/flying-the-flag-for-fair-trade-at-st-edmunds-school-canterbury&amp;psig=AFQjCNGBjqTGUTCtGyNw3tQdThNyVHFawQ&amp;ust=1472737817048349" TargetMode="External"/><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3634</Words>
  <Characters>19989</Characters>
  <Application>Microsoft Office Word</Application>
  <DocSecurity>0</DocSecurity>
  <Lines>166</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Wray-Davies</dc:creator>
  <cp:lastModifiedBy>Hak van Nispen</cp:lastModifiedBy>
  <cp:revision>2</cp:revision>
  <dcterms:created xsi:type="dcterms:W3CDTF">2017-11-22T12:31:00Z</dcterms:created>
  <dcterms:modified xsi:type="dcterms:W3CDTF">2017-11-22T12:31:00Z</dcterms:modified>
</cp:coreProperties>
</file>