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10830" w:type="dxa"/>
        <w:tblLayout w:type="fixed"/>
        <w:tblLook w:val="04A0" w:firstRow="1" w:lastRow="0" w:firstColumn="1" w:lastColumn="0" w:noHBand="0" w:noVBand="1"/>
      </w:tblPr>
      <w:tblGrid>
        <w:gridCol w:w="2751"/>
        <w:gridCol w:w="7796"/>
        <w:gridCol w:w="172"/>
        <w:gridCol w:w="111"/>
      </w:tblGrid>
      <w:tr w:rsidR="00796500" w:rsidRPr="00796500" w:rsidTr="000074BB">
        <w:trPr>
          <w:trHeight w:val="1415"/>
        </w:trPr>
        <w:tc>
          <w:tcPr>
            <w:tcW w:w="10547" w:type="dxa"/>
            <w:gridSpan w:val="2"/>
            <w:tcBorders>
              <w:bottom w:val="single" w:sz="4" w:space="0" w:color="087648"/>
            </w:tcBorders>
            <w:shd w:val="clear" w:color="auto" w:fill="067648"/>
            <w:tcMar>
              <w:left w:w="57" w:type="dxa"/>
              <w:right w:w="57" w:type="dxa"/>
            </w:tcMar>
          </w:tcPr>
          <w:p w:rsidR="00796500" w:rsidRPr="00796500" w:rsidRDefault="00796500" w:rsidP="00796500">
            <w:pPr>
              <w:jc w:val="center"/>
              <w:rPr>
                <w:rFonts w:ascii="Tahoma" w:hAnsi="Tahoma" w:cs="Tahoma"/>
                <w:b/>
                <w:color w:val="FFFFFF"/>
                <w:sz w:val="40"/>
                <w:szCs w:val="40"/>
              </w:rPr>
            </w:pPr>
            <w:bookmarkStart w:id="0" w:name="_GoBack"/>
            <w:bookmarkEnd w:id="0"/>
            <w:r w:rsidRPr="00796500">
              <w:rPr>
                <w:rFonts w:ascii="Tahoma" w:hAnsi="Tahoma" w:cs="Tahoma"/>
                <w:b/>
                <w:color w:val="FFFFFF"/>
                <w:sz w:val="40"/>
                <w:szCs w:val="40"/>
              </w:rPr>
              <w:t xml:space="preserve">Writing for Uganda at </w:t>
            </w:r>
            <w:proofErr w:type="spellStart"/>
            <w:r w:rsidRPr="00796500">
              <w:rPr>
                <w:rFonts w:ascii="Tahoma" w:hAnsi="Tahoma" w:cs="Tahoma"/>
                <w:b/>
                <w:color w:val="FFFFFF"/>
                <w:sz w:val="40"/>
                <w:szCs w:val="40"/>
              </w:rPr>
              <w:t>Bassaleg</w:t>
            </w:r>
            <w:proofErr w:type="spellEnd"/>
            <w:r w:rsidRPr="00796500">
              <w:rPr>
                <w:rFonts w:ascii="Tahoma" w:hAnsi="Tahoma" w:cs="Tahoma"/>
                <w:b/>
                <w:color w:val="FFFFFF"/>
                <w:sz w:val="40"/>
                <w:szCs w:val="40"/>
              </w:rPr>
              <w:t xml:space="preserve"> Comprehensive</w:t>
            </w:r>
          </w:p>
          <w:p w:rsidR="00796500" w:rsidRPr="00796500" w:rsidRDefault="00796500" w:rsidP="00796500">
            <w:pPr>
              <w:jc w:val="center"/>
              <w:rPr>
                <w:rFonts w:ascii="Tahoma" w:hAnsi="Tahoma" w:cs="Tahoma"/>
                <w:b/>
                <w:color w:val="FFFFFF"/>
                <w:sz w:val="48"/>
                <w:szCs w:val="48"/>
              </w:rPr>
            </w:pPr>
          </w:p>
        </w:tc>
        <w:tc>
          <w:tcPr>
            <w:tcW w:w="283" w:type="dxa"/>
            <w:gridSpan w:val="2"/>
            <w:tcBorders>
              <w:bottom w:val="single" w:sz="4" w:space="0" w:color="087648"/>
            </w:tcBorders>
            <w:shd w:val="clear" w:color="auto" w:fill="067648"/>
            <w:vAlign w:val="center"/>
          </w:tcPr>
          <w:p w:rsidR="00796500" w:rsidRPr="00796500" w:rsidRDefault="00796500" w:rsidP="00796500">
            <w:pPr>
              <w:ind w:left="-108" w:hanging="108"/>
              <w:jc w:val="center"/>
              <w:rPr>
                <w:rFonts w:ascii="Tahoma" w:hAnsi="Tahoma" w:cs="Tahoma"/>
                <w:b/>
                <w:color w:val="FFFFFF"/>
                <w:sz w:val="48"/>
                <w:szCs w:val="48"/>
              </w:rPr>
            </w:pPr>
          </w:p>
        </w:tc>
      </w:tr>
      <w:tr w:rsidR="00796500" w:rsidRPr="00796500" w:rsidTr="000074BB">
        <w:trPr>
          <w:gridAfter w:val="1"/>
          <w:wAfter w:w="111" w:type="dxa"/>
          <w:trHeight w:val="20"/>
        </w:trPr>
        <w:tc>
          <w:tcPr>
            <w:tcW w:w="10719" w:type="dxa"/>
            <w:gridSpan w:val="3"/>
            <w:tcMar>
              <w:left w:w="57" w:type="dxa"/>
              <w:right w:w="57" w:type="dxa"/>
            </w:tcMar>
          </w:tcPr>
          <w:p w:rsidR="00796500" w:rsidRPr="00796500" w:rsidRDefault="00796500" w:rsidP="00796500">
            <w:pPr>
              <w:rPr>
                <w:rFonts w:ascii="Arial" w:hAnsi="Arial" w:cs="Arial"/>
                <w:bCs/>
              </w:rPr>
            </w:pPr>
            <w:r w:rsidRPr="00796500">
              <w:rPr>
                <w:rFonts w:ascii="Arial" w:hAnsi="Arial" w:cs="Arial"/>
                <w:b/>
                <w:noProof/>
                <w:lang w:val="nl-NL" w:eastAsia="nl-NL"/>
              </w:rPr>
              <w:drawing>
                <wp:anchor distT="0" distB="0" distL="114300" distR="114300" simplePos="0" relativeHeight="251668480" behindDoc="0" locked="0" layoutInCell="1" allowOverlap="1" wp14:anchorId="3D20F001" wp14:editId="33A423EA">
                  <wp:simplePos x="0" y="0"/>
                  <wp:positionH relativeFrom="column">
                    <wp:posOffset>4383405</wp:posOffset>
                  </wp:positionH>
                  <wp:positionV relativeFrom="paragraph">
                    <wp:posOffset>38735</wp:posOffset>
                  </wp:positionV>
                  <wp:extent cx="2375535" cy="612140"/>
                  <wp:effectExtent l="19050" t="0" r="5715" b="0"/>
                  <wp:wrapSquare wrapText="bothSides"/>
                  <wp:docPr id="2" name="Picture 0" descr="wag_logo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_logo_en.gif"/>
                          <pic:cNvPicPr/>
                        </pic:nvPicPr>
                        <pic:blipFill>
                          <a:blip r:embed="rId6" cstate="print"/>
                          <a:srcRect r="19077"/>
                          <a:stretch>
                            <a:fillRect/>
                          </a:stretch>
                        </pic:blipFill>
                        <pic:spPr>
                          <a:xfrm>
                            <a:off x="0" y="0"/>
                            <a:ext cx="2375535" cy="612140"/>
                          </a:xfrm>
                          <a:prstGeom prst="rect">
                            <a:avLst/>
                          </a:prstGeom>
                        </pic:spPr>
                      </pic:pic>
                    </a:graphicData>
                  </a:graphic>
                </wp:anchor>
              </w:drawing>
            </w:r>
            <w:r w:rsidR="00FD69FE">
              <w:rPr>
                <w:rFonts w:ascii="Arial" w:hAnsi="Arial" w:cs="Arial"/>
              </w:rPr>
              <w:t>Eco-Schools</w:t>
            </w:r>
            <w:r w:rsidRPr="00796500">
              <w:rPr>
                <w:rFonts w:ascii="Arial" w:hAnsi="Arial" w:cs="Arial"/>
              </w:rPr>
              <w:t xml:space="preserve"> </w:t>
            </w:r>
            <w:r w:rsidRPr="00796500">
              <w:rPr>
                <w:rFonts w:ascii="Arial" w:hAnsi="Arial" w:cs="Arial"/>
                <w:bCs/>
              </w:rPr>
              <w:t xml:space="preserve">is the largest sustainable schools programme in the world and is operated by the Foundation for Environmental Education (FEE). It is funded in Wales </w:t>
            </w:r>
            <w:r w:rsidRPr="00796500">
              <w:rPr>
                <w:rFonts w:ascii="Arial" w:hAnsi="Arial" w:cs="Arial"/>
              </w:rPr>
              <w:t xml:space="preserve">by the Welsh Government and run by Keep Wales Tidy. </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Project Officer</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Bryony Bromley</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Local Authority/area</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Newport</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Date /Period</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July 2016</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School name</w:t>
            </w:r>
          </w:p>
        </w:tc>
        <w:tc>
          <w:tcPr>
            <w:tcW w:w="7968" w:type="dxa"/>
            <w:gridSpan w:val="2"/>
            <w:tcMar>
              <w:left w:w="57" w:type="dxa"/>
              <w:right w:w="57" w:type="dxa"/>
            </w:tcMar>
          </w:tcPr>
          <w:p w:rsidR="00796500" w:rsidRPr="00796500" w:rsidRDefault="00796500" w:rsidP="00796500">
            <w:pPr>
              <w:rPr>
                <w:rFonts w:ascii="Arial" w:hAnsi="Arial" w:cs="Arial"/>
              </w:rPr>
            </w:pPr>
            <w:proofErr w:type="spellStart"/>
            <w:r w:rsidRPr="00796500">
              <w:rPr>
                <w:rFonts w:ascii="Arial" w:hAnsi="Arial" w:cs="Arial"/>
              </w:rPr>
              <w:t>Bassaleg</w:t>
            </w:r>
            <w:proofErr w:type="spellEnd"/>
            <w:r w:rsidRPr="00796500">
              <w:rPr>
                <w:rFonts w:ascii="Arial" w:hAnsi="Arial" w:cs="Arial"/>
              </w:rPr>
              <w:t xml:space="preserve"> Comprehensive</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Event title</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School linking in Uganda and literacy for all</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Award level of school</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Platinum</w:t>
            </w:r>
          </w:p>
          <w:p w:rsidR="00796500" w:rsidRPr="00796500" w:rsidRDefault="00796500" w:rsidP="00796500">
            <w:pPr>
              <w:rPr>
                <w:rFonts w:ascii="Arial" w:hAnsi="Arial" w:cs="Arial"/>
              </w:rPr>
            </w:pPr>
          </w:p>
        </w:tc>
      </w:tr>
    </w:tbl>
    <w:p w:rsidR="00796500" w:rsidRPr="00796500" w:rsidRDefault="00796500" w:rsidP="00796500">
      <w:pPr>
        <w:rPr>
          <w:rFonts w:ascii="Calibri" w:eastAsia="Times New Roman" w:hAnsi="Calibri" w:cs="Times New Roman"/>
          <w:lang w:eastAsia="en-GB"/>
        </w:rPr>
      </w:pPr>
    </w:p>
    <w:tbl>
      <w:tblPr>
        <w:tblStyle w:val="Tabelraster"/>
        <w:tblW w:w="10719" w:type="dxa"/>
        <w:tblLayout w:type="fixed"/>
        <w:tblLook w:val="04A0" w:firstRow="1" w:lastRow="0" w:firstColumn="1" w:lastColumn="0" w:noHBand="0" w:noVBand="1"/>
      </w:tblPr>
      <w:tblGrid>
        <w:gridCol w:w="2552"/>
        <w:gridCol w:w="340"/>
        <w:gridCol w:w="7827"/>
      </w:tblGrid>
      <w:tr w:rsidR="00796500" w:rsidRPr="00796500" w:rsidTr="000074BB">
        <w:trPr>
          <w:trHeight w:val="20"/>
        </w:trPr>
        <w:tc>
          <w:tcPr>
            <w:tcW w:w="2552" w:type="dxa"/>
            <w:shd w:val="clear" w:color="auto" w:fill="087448"/>
            <w:tcMar>
              <w:left w:w="57" w:type="dxa"/>
              <w:right w:w="57" w:type="dxa"/>
            </w:tcMar>
          </w:tcPr>
          <w:p w:rsidR="00796500" w:rsidRPr="00796500" w:rsidRDefault="00796500" w:rsidP="00796500">
            <w:pPr>
              <w:rPr>
                <w:rFonts w:ascii="Arial" w:hAnsi="Arial" w:cs="Arial"/>
                <w:b/>
                <w:color w:val="FFFFFF"/>
                <w:sz w:val="28"/>
                <w:szCs w:val="28"/>
              </w:rPr>
            </w:pPr>
            <w:r w:rsidRPr="00796500">
              <w:rPr>
                <w:rFonts w:ascii="Arial" w:hAnsi="Arial" w:cs="Arial"/>
                <w:b/>
                <w:color w:val="FFFFFF"/>
                <w:sz w:val="28"/>
                <w:szCs w:val="28"/>
              </w:rPr>
              <w:t>The Project</w:t>
            </w:r>
          </w:p>
        </w:tc>
        <w:tc>
          <w:tcPr>
            <w:tcW w:w="8167" w:type="dxa"/>
            <w:gridSpan w:val="2"/>
            <w:shd w:val="clear" w:color="auto" w:fill="087448"/>
            <w:tcMar>
              <w:left w:w="57" w:type="dxa"/>
              <w:right w:w="57" w:type="dxa"/>
            </w:tcMar>
          </w:tcPr>
          <w:p w:rsidR="00796500" w:rsidRPr="00796500" w:rsidRDefault="00796500" w:rsidP="00796500">
            <w:pPr>
              <w:jc w:val="center"/>
              <w:rPr>
                <w:rFonts w:ascii="Arial" w:hAnsi="Arial" w:cs="Arial"/>
                <w:b/>
                <w:color w:val="FFFFFF"/>
                <w:sz w:val="28"/>
                <w:szCs w:val="28"/>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 xml:space="preserve">Main aim of the project </w:t>
            </w:r>
          </w:p>
        </w:tc>
        <w:tc>
          <w:tcPr>
            <w:tcW w:w="7827" w:type="dxa"/>
            <w:tcMar>
              <w:left w:w="57" w:type="dxa"/>
              <w:right w:w="57" w:type="dxa"/>
            </w:tcMar>
          </w:tcPr>
          <w:p w:rsidR="00796500" w:rsidRPr="00796500" w:rsidRDefault="00796500" w:rsidP="00796500">
            <w:pPr>
              <w:widowControl w:val="0"/>
              <w:jc w:val="both"/>
              <w:rPr>
                <w:rFonts w:ascii="Arial" w:hAnsi="Arial" w:cs="Arial"/>
                <w:b/>
              </w:rPr>
            </w:pPr>
            <w:r w:rsidRPr="00796500">
              <w:rPr>
                <w:rFonts w:ascii="Arial" w:hAnsi="Arial" w:cs="Arial"/>
              </w:rPr>
              <w:t>To create an effective link with a school in Uganda that benefits the pupils in both locations.</w:t>
            </w:r>
          </w:p>
          <w:p w:rsidR="00796500" w:rsidRPr="00796500" w:rsidRDefault="00796500" w:rsidP="00796500">
            <w:pPr>
              <w:rPr>
                <w:rFonts w:ascii="Arial" w:hAnsi="Arial" w:cs="Arial"/>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Which of Eco-Schools ‘7 steps’ are covered?</w:t>
            </w:r>
          </w:p>
        </w:tc>
        <w:tc>
          <w:tcPr>
            <w:tcW w:w="7827" w:type="dxa"/>
            <w:tcMar>
              <w:left w:w="57" w:type="dxa"/>
              <w:right w:w="57" w:type="dxa"/>
            </w:tcMar>
          </w:tcPr>
          <w:p w:rsidR="00796500" w:rsidRPr="00796500" w:rsidRDefault="00796500" w:rsidP="00796500">
            <w:pPr>
              <w:widowControl w:val="0"/>
              <w:rPr>
                <w:rFonts w:ascii="Arial" w:eastAsia="Calibri" w:hAnsi="Arial" w:cs="Arial"/>
                <w:sz w:val="20"/>
                <w:szCs w:val="20"/>
              </w:rPr>
            </w:pPr>
            <w:r w:rsidRPr="00796500">
              <w:rPr>
                <w:rFonts w:ascii="Arial" w:eastAsia="Calibri" w:hAnsi="Arial" w:cs="Arial"/>
                <w:sz w:val="20"/>
                <w:szCs w:val="20"/>
              </w:rPr>
              <w:t>Action Plan, Informing and Involving, Monitoring, Linking to the Curriculum</w:t>
            </w: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How was the need for the project identified?</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sz w:val="20"/>
                <w:szCs w:val="20"/>
              </w:rPr>
              <w:t>Through early ESDGC planning and reviews.</w:t>
            </w:r>
          </w:p>
          <w:p w:rsidR="00796500" w:rsidRPr="00796500" w:rsidRDefault="00796500" w:rsidP="00796500">
            <w:pPr>
              <w:rPr>
                <w:rFonts w:ascii="Arial" w:hAnsi="Arial" w:cs="Arial"/>
                <w:sz w:val="20"/>
                <w:szCs w:val="20"/>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What did they do?</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noProof/>
                <w:sz w:val="20"/>
                <w:szCs w:val="20"/>
                <w:lang w:val="nl-NL" w:eastAsia="nl-NL"/>
              </w:rPr>
              <w:drawing>
                <wp:anchor distT="0" distB="0" distL="114300" distR="114300" simplePos="0" relativeHeight="251669504" behindDoc="1" locked="0" layoutInCell="1" allowOverlap="1" wp14:anchorId="57FFE47D" wp14:editId="0EED6295">
                  <wp:simplePos x="0" y="0"/>
                  <wp:positionH relativeFrom="column">
                    <wp:posOffset>3105785</wp:posOffset>
                  </wp:positionH>
                  <wp:positionV relativeFrom="paragraph">
                    <wp:posOffset>40005</wp:posOffset>
                  </wp:positionV>
                  <wp:extent cx="1786255" cy="2514600"/>
                  <wp:effectExtent l="0" t="0" r="4445" b="0"/>
                  <wp:wrapTight wrapText="bothSides">
                    <wp:wrapPolygon edited="0">
                      <wp:start x="0" y="0"/>
                      <wp:lineTo x="0" y="21436"/>
                      <wp:lineTo x="21423" y="21436"/>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es-of-Nabugabo-e1441016088804.jpg"/>
                          <pic:cNvPicPr/>
                        </pic:nvPicPr>
                        <pic:blipFill>
                          <a:blip r:embed="rId7">
                            <a:extLst>
                              <a:ext uri="{28A0092B-C50C-407E-A947-70E740481C1C}">
                                <a14:useLocalDpi xmlns:a14="http://schemas.microsoft.com/office/drawing/2010/main" val="0"/>
                              </a:ext>
                            </a:extLst>
                          </a:blip>
                          <a:stretch>
                            <a:fillRect/>
                          </a:stretch>
                        </pic:blipFill>
                        <pic:spPr>
                          <a:xfrm>
                            <a:off x="0" y="0"/>
                            <a:ext cx="1786255" cy="2514600"/>
                          </a:xfrm>
                          <a:prstGeom prst="rect">
                            <a:avLst/>
                          </a:prstGeom>
                        </pic:spPr>
                      </pic:pic>
                    </a:graphicData>
                  </a:graphic>
                  <wp14:sizeRelH relativeFrom="page">
                    <wp14:pctWidth>0</wp14:pctWidth>
                  </wp14:sizeRelH>
                  <wp14:sizeRelV relativeFrom="page">
                    <wp14:pctHeight>0</wp14:pctHeight>
                  </wp14:sizeRelV>
                </wp:anchor>
              </w:drawing>
            </w:r>
            <w:r w:rsidRPr="00796500">
              <w:rPr>
                <w:rFonts w:ascii="Arial" w:hAnsi="Arial" w:cs="Arial"/>
                <w:sz w:val="20"/>
                <w:szCs w:val="20"/>
              </w:rPr>
              <w:t xml:space="preserve">A link with a school in Uganda was established several years ago and has developed from strength to strength over the years. Fundraising activities are carried out regularly and used to support the pupils in the link school. As the pupils in </w:t>
            </w:r>
            <w:proofErr w:type="spellStart"/>
            <w:r w:rsidRPr="00796500">
              <w:rPr>
                <w:rFonts w:ascii="Arial" w:hAnsi="Arial" w:cs="Arial"/>
                <w:sz w:val="20"/>
                <w:szCs w:val="20"/>
              </w:rPr>
              <w:t>Bassaleg</w:t>
            </w:r>
            <w:proofErr w:type="spellEnd"/>
            <w:r w:rsidRPr="00796500">
              <w:rPr>
                <w:rFonts w:ascii="Arial" w:hAnsi="Arial" w:cs="Arial"/>
                <w:sz w:val="20"/>
                <w:szCs w:val="20"/>
              </w:rPr>
              <w:t xml:space="preserve"> are able to see the outcome of their fundraising, they are continually motivated to do more. </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As well as some fantastic new infrastructure, the funds from </w:t>
            </w:r>
            <w:proofErr w:type="spellStart"/>
            <w:r w:rsidRPr="00796500">
              <w:rPr>
                <w:rFonts w:ascii="Arial" w:hAnsi="Arial" w:cs="Arial"/>
                <w:sz w:val="20"/>
                <w:szCs w:val="20"/>
              </w:rPr>
              <w:t>Bassaleg</w:t>
            </w:r>
            <w:proofErr w:type="spellEnd"/>
            <w:r w:rsidRPr="00796500">
              <w:rPr>
                <w:rFonts w:ascii="Arial" w:hAnsi="Arial" w:cs="Arial"/>
                <w:sz w:val="20"/>
                <w:szCs w:val="20"/>
              </w:rPr>
              <w:t xml:space="preserve"> have enabled every child in the link school to have a breakfast of porridge, helping with their health, nutrition and ability to learn. </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After sending out some reading books, pupils in </w:t>
            </w:r>
            <w:proofErr w:type="spellStart"/>
            <w:r w:rsidRPr="00796500">
              <w:rPr>
                <w:rFonts w:ascii="Arial" w:hAnsi="Arial" w:cs="Arial"/>
                <w:sz w:val="20"/>
                <w:szCs w:val="20"/>
              </w:rPr>
              <w:t>Bassaleg</w:t>
            </w:r>
            <w:proofErr w:type="spellEnd"/>
            <w:r w:rsidRPr="00796500">
              <w:rPr>
                <w:rFonts w:ascii="Arial" w:hAnsi="Arial" w:cs="Arial"/>
                <w:sz w:val="20"/>
                <w:szCs w:val="20"/>
              </w:rPr>
              <w:t xml:space="preserve"> found that the children in Uganda struggled to use them as they didn’t identify with the stories. They therefore decided to research and write their own book of stories that were relevant to the pupils of Uganda</w:t>
            </w:r>
          </w:p>
          <w:p w:rsidR="00796500" w:rsidRPr="00796500" w:rsidRDefault="00796500" w:rsidP="00796500">
            <w:pPr>
              <w:rPr>
                <w:rFonts w:ascii="Arial" w:hAnsi="Arial" w:cs="Arial"/>
                <w:sz w:val="20"/>
                <w:szCs w:val="20"/>
              </w:rPr>
            </w:pPr>
          </w:p>
          <w:p w:rsidR="00796500" w:rsidRPr="00796500" w:rsidRDefault="00A736E2" w:rsidP="00796500">
            <w:pPr>
              <w:rPr>
                <w:rFonts w:ascii="Arial" w:hAnsi="Arial" w:cs="Arial"/>
                <w:sz w:val="20"/>
                <w:szCs w:val="20"/>
              </w:rPr>
            </w:pPr>
            <w:hyperlink r:id="rId8" w:history="1">
              <w:r w:rsidR="00796500" w:rsidRPr="00EC1341">
                <w:rPr>
                  <w:rFonts w:ascii="Arial" w:hAnsi="Arial" w:cs="Arial"/>
                  <w:color w:val="0000FF"/>
                  <w:sz w:val="20"/>
                  <w:szCs w:val="20"/>
                  <w:u w:val="single"/>
                </w:rPr>
                <w:t>http://www.thehugepartnership.org/the-tales-of-nabugabo-bassaleg-school/</w:t>
              </w:r>
            </w:hyperlink>
          </w:p>
          <w:p w:rsidR="00796500" w:rsidRPr="00796500" w:rsidRDefault="00796500" w:rsidP="00796500">
            <w:pPr>
              <w:rPr>
                <w:rFonts w:ascii="Arial" w:hAnsi="Arial" w:cs="Arial"/>
                <w:sz w:val="20"/>
                <w:szCs w:val="20"/>
              </w:rPr>
            </w:pPr>
          </w:p>
          <w:p w:rsidR="00796500" w:rsidRPr="00796500" w:rsidRDefault="00FD69FE" w:rsidP="00796500">
            <w:pPr>
              <w:rPr>
                <w:rFonts w:ascii="Arial" w:hAnsi="Arial" w:cs="Arial"/>
                <w:color w:val="2C3E50"/>
                <w:sz w:val="20"/>
                <w:szCs w:val="20"/>
              </w:rPr>
            </w:pPr>
            <w:r>
              <w:rPr>
                <w:rFonts w:ascii="Arial" w:hAnsi="Arial" w:cs="Arial"/>
                <w:sz w:val="20"/>
                <w:szCs w:val="20"/>
              </w:rPr>
              <w:t xml:space="preserve"> “</w:t>
            </w:r>
            <w:r w:rsidR="00796500" w:rsidRPr="00796500">
              <w:rPr>
                <w:rFonts w:ascii="Open Sans" w:hAnsi="Open Sans" w:cs="Arial"/>
                <w:color w:val="2C3E50"/>
                <w:sz w:val="20"/>
                <w:szCs w:val="20"/>
              </w:rPr>
              <w:t>‘</w:t>
            </w:r>
            <w:r w:rsidR="00796500" w:rsidRPr="00796500">
              <w:rPr>
                <w:rFonts w:ascii="Arial" w:hAnsi="Arial" w:cs="Arial"/>
                <w:i/>
                <w:sz w:val="20"/>
                <w:szCs w:val="20"/>
              </w:rPr>
              <w:t xml:space="preserve">Tales of </w:t>
            </w:r>
            <w:proofErr w:type="spellStart"/>
            <w:r w:rsidR="00796500" w:rsidRPr="00796500">
              <w:rPr>
                <w:rFonts w:ascii="Arial" w:hAnsi="Arial" w:cs="Arial"/>
                <w:i/>
                <w:sz w:val="20"/>
                <w:szCs w:val="20"/>
              </w:rPr>
              <w:t>Nabugabo</w:t>
            </w:r>
            <w:proofErr w:type="spellEnd"/>
            <w:r w:rsidR="00796500" w:rsidRPr="00796500">
              <w:rPr>
                <w:rFonts w:ascii="Arial" w:hAnsi="Arial" w:cs="Arial"/>
                <w:i/>
                <w:sz w:val="20"/>
                <w:szCs w:val="20"/>
              </w:rPr>
              <w:t>’ focuses on the African ‘</w:t>
            </w:r>
            <w:proofErr w:type="spellStart"/>
            <w:r w:rsidR="00796500" w:rsidRPr="00796500">
              <w:rPr>
                <w:rFonts w:ascii="Arial" w:hAnsi="Arial" w:cs="Arial"/>
                <w:i/>
                <w:sz w:val="20"/>
                <w:szCs w:val="20"/>
              </w:rPr>
              <w:t>Tinga</w:t>
            </w:r>
            <w:proofErr w:type="spellEnd"/>
            <w:r w:rsidR="00796500" w:rsidRPr="00796500">
              <w:rPr>
                <w:rFonts w:ascii="Arial" w:hAnsi="Arial" w:cs="Arial"/>
                <w:i/>
                <w:sz w:val="20"/>
                <w:szCs w:val="20"/>
              </w:rPr>
              <w:t xml:space="preserve"> </w:t>
            </w:r>
            <w:proofErr w:type="spellStart"/>
            <w:r w:rsidR="00796500" w:rsidRPr="00796500">
              <w:rPr>
                <w:rFonts w:ascii="Arial" w:hAnsi="Arial" w:cs="Arial"/>
                <w:i/>
                <w:sz w:val="20"/>
                <w:szCs w:val="20"/>
              </w:rPr>
              <w:t>Tinga</w:t>
            </w:r>
            <w:proofErr w:type="spellEnd"/>
            <w:r w:rsidR="00796500" w:rsidRPr="00796500">
              <w:rPr>
                <w:rFonts w:ascii="Arial" w:hAnsi="Arial" w:cs="Arial"/>
                <w:i/>
                <w:sz w:val="20"/>
                <w:szCs w:val="20"/>
              </w:rPr>
              <w:t xml:space="preserve">’ style animals painted on the walls of NCLC, who come alive when the children go home from school. Each story tells of an adventure the animals get up to in the school and the surrounding area of </w:t>
            </w:r>
            <w:proofErr w:type="spellStart"/>
            <w:r w:rsidR="00796500" w:rsidRPr="00796500">
              <w:rPr>
                <w:rFonts w:ascii="Arial" w:hAnsi="Arial" w:cs="Arial"/>
                <w:i/>
                <w:sz w:val="20"/>
                <w:szCs w:val="20"/>
              </w:rPr>
              <w:t>Balla</w:t>
            </w:r>
            <w:proofErr w:type="spellEnd"/>
            <w:r w:rsidR="00796500" w:rsidRPr="00796500">
              <w:rPr>
                <w:rFonts w:ascii="Arial" w:hAnsi="Arial" w:cs="Arial"/>
                <w:i/>
                <w:sz w:val="20"/>
                <w:szCs w:val="20"/>
              </w:rPr>
              <w:t xml:space="preserve"> village and Lake </w:t>
            </w:r>
            <w:proofErr w:type="spellStart"/>
            <w:r w:rsidR="00796500" w:rsidRPr="00796500">
              <w:rPr>
                <w:rFonts w:ascii="Arial" w:hAnsi="Arial" w:cs="Arial"/>
                <w:i/>
                <w:sz w:val="20"/>
                <w:szCs w:val="20"/>
              </w:rPr>
              <w:t>Nabugabo</w:t>
            </w:r>
            <w:proofErr w:type="spellEnd"/>
            <w:r w:rsidR="00796500" w:rsidRPr="00796500">
              <w:rPr>
                <w:rFonts w:ascii="Arial" w:hAnsi="Arial" w:cs="Arial"/>
                <w:i/>
                <w:sz w:val="20"/>
                <w:szCs w:val="20"/>
              </w:rPr>
              <w:t>. Year 8 pupils took on this challenging literacy project and immersed themselves in a day of creative writing, illustration and drama workshops before writing their stories. A team of Year 11 &amp; 12 pupils then worked tirelessly to turn the stories into a children’s story book. The end product was truly outstanding.</w:t>
            </w:r>
            <w:r>
              <w:rPr>
                <w:rFonts w:ascii="Arial" w:hAnsi="Arial" w:cs="Arial"/>
                <w:color w:val="2C3E50"/>
                <w:sz w:val="20"/>
                <w:szCs w:val="20"/>
              </w:rPr>
              <w:t>”</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Copies were sent out to the school in 2015 and the pupils and staff were overwhelmed </w:t>
            </w:r>
            <w:r w:rsidRPr="00796500">
              <w:rPr>
                <w:rFonts w:ascii="Arial" w:hAnsi="Arial" w:cs="Arial"/>
                <w:sz w:val="20"/>
                <w:szCs w:val="20"/>
              </w:rPr>
              <w:lastRenderedPageBreak/>
              <w:t>to have had a set of stories written about their school and community.</w:t>
            </w:r>
            <w:r w:rsidRPr="00796500">
              <w:rPr>
                <w:rFonts w:ascii="Calibri" w:hAnsi="Calibri" w:cs="Times New Roman"/>
                <w:sz w:val="20"/>
                <w:szCs w:val="20"/>
              </w:rPr>
              <w:t xml:space="preserve"> </w:t>
            </w: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lastRenderedPageBreak/>
              <w:t>Who was involved in the project?</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sz w:val="20"/>
                <w:szCs w:val="20"/>
              </w:rPr>
              <w:t xml:space="preserve">Pupils and staff from across the school and pupils and staff from </w:t>
            </w:r>
            <w:proofErr w:type="spellStart"/>
            <w:r w:rsidRPr="00796500">
              <w:rPr>
                <w:rFonts w:ascii="Arial" w:hAnsi="Arial" w:cs="Arial"/>
                <w:sz w:val="20"/>
                <w:szCs w:val="20"/>
              </w:rPr>
              <w:t>Nabugabo</w:t>
            </w:r>
            <w:proofErr w:type="spellEnd"/>
            <w:r w:rsidRPr="00796500">
              <w:rPr>
                <w:rFonts w:ascii="Arial" w:hAnsi="Arial" w:cs="Arial"/>
                <w:sz w:val="20"/>
                <w:szCs w:val="20"/>
              </w:rPr>
              <w:t xml:space="preserve"> in Uganda.</w:t>
            </w:r>
          </w:p>
          <w:p w:rsidR="00796500" w:rsidRPr="00796500" w:rsidRDefault="00796500" w:rsidP="00796500">
            <w:pPr>
              <w:rPr>
                <w:rFonts w:ascii="Arial" w:hAnsi="Arial" w:cs="Arial"/>
                <w:sz w:val="20"/>
                <w:szCs w:val="20"/>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How was the project shared with the whole school community?</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sz w:val="20"/>
                <w:szCs w:val="20"/>
              </w:rPr>
              <w:t>Through the noticeboard and website.</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 </w:t>
            </w:r>
            <w:hyperlink r:id="rId9" w:history="1">
              <w:r w:rsidRPr="00EC1341">
                <w:rPr>
                  <w:rFonts w:ascii="Arial" w:hAnsi="Arial" w:cs="Arial"/>
                  <w:color w:val="0000FF"/>
                  <w:sz w:val="20"/>
                  <w:szCs w:val="20"/>
                  <w:u w:val="single"/>
                </w:rPr>
                <w:t>http://www.thehugepartnership.org/the-tales-of-nabugabo-bassaleg-school/</w:t>
              </w:r>
            </w:hyperlink>
          </w:p>
          <w:p w:rsidR="00796500" w:rsidRPr="00796500" w:rsidRDefault="00796500" w:rsidP="00796500">
            <w:pPr>
              <w:rPr>
                <w:rFonts w:ascii="Arial" w:hAnsi="Arial" w:cs="Arial"/>
                <w:sz w:val="20"/>
                <w:szCs w:val="20"/>
              </w:rPr>
            </w:pPr>
          </w:p>
          <w:p w:rsidR="00796500" w:rsidRPr="00796500" w:rsidRDefault="00796500" w:rsidP="00796500">
            <w:pPr>
              <w:rPr>
                <w:rFonts w:ascii="Arial" w:hAnsi="Arial" w:cs="Arial"/>
                <w:sz w:val="20"/>
                <w:szCs w:val="20"/>
              </w:rPr>
            </w:pPr>
            <w:r w:rsidRPr="00796500">
              <w:rPr>
                <w:rFonts w:ascii="Arial" w:hAnsi="Arial" w:cs="Arial"/>
                <w:noProof/>
                <w:sz w:val="20"/>
                <w:szCs w:val="20"/>
                <w:lang w:val="nl-NL" w:eastAsia="nl-NL"/>
              </w:rPr>
              <w:drawing>
                <wp:inline distT="0" distB="0" distL="0" distR="0" wp14:anchorId="032A6ABC" wp14:editId="0D4D5E2E">
                  <wp:extent cx="4867275" cy="318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0705_103656.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5251" t="9335" r="6261" b="13396"/>
                          <a:stretch/>
                        </pic:blipFill>
                        <pic:spPr bwMode="auto">
                          <a:xfrm>
                            <a:off x="0" y="0"/>
                            <a:ext cx="4872132" cy="3190979"/>
                          </a:xfrm>
                          <a:prstGeom prst="rect">
                            <a:avLst/>
                          </a:prstGeom>
                          <a:ln>
                            <a:noFill/>
                          </a:ln>
                          <a:extLst>
                            <a:ext uri="{53640926-AAD7-44D8-BBD7-CCE9431645EC}">
                              <a14:shadowObscured xmlns:a14="http://schemas.microsoft.com/office/drawing/2010/main"/>
                            </a:ext>
                          </a:extLst>
                        </pic:spPr>
                      </pic:pic>
                    </a:graphicData>
                  </a:graphic>
                </wp:inline>
              </w:drawing>
            </w:r>
          </w:p>
          <w:p w:rsidR="00796500" w:rsidRPr="00796500" w:rsidRDefault="00796500" w:rsidP="00796500">
            <w:pPr>
              <w:rPr>
                <w:rFonts w:ascii="Arial" w:hAnsi="Arial" w:cs="Arial"/>
                <w:sz w:val="20"/>
                <w:szCs w:val="20"/>
              </w:rPr>
            </w:pPr>
          </w:p>
          <w:p w:rsidR="00796500" w:rsidRPr="00796500" w:rsidRDefault="00796500" w:rsidP="00796500">
            <w:pPr>
              <w:rPr>
                <w:rFonts w:ascii="Arial" w:hAnsi="Arial" w:cs="Arial"/>
                <w:sz w:val="20"/>
                <w:szCs w:val="20"/>
              </w:rPr>
            </w:pPr>
          </w:p>
        </w:tc>
      </w:tr>
    </w:tbl>
    <w:p w:rsidR="00796500" w:rsidRPr="00796500" w:rsidRDefault="00796500" w:rsidP="00796500">
      <w:pPr>
        <w:rPr>
          <w:rFonts w:ascii="Calibri" w:eastAsia="Times New Roman" w:hAnsi="Calibri" w:cs="Times New Roman"/>
          <w:lang w:eastAsia="en-GB"/>
        </w:rPr>
      </w:pPr>
    </w:p>
    <w:tbl>
      <w:tblPr>
        <w:tblStyle w:val="Tabelraster"/>
        <w:tblW w:w="10719" w:type="dxa"/>
        <w:tblLayout w:type="fixed"/>
        <w:tblLook w:val="04A0" w:firstRow="1" w:lastRow="0" w:firstColumn="1" w:lastColumn="0" w:noHBand="0" w:noVBand="1"/>
      </w:tblPr>
      <w:tblGrid>
        <w:gridCol w:w="2552"/>
        <w:gridCol w:w="199"/>
        <w:gridCol w:w="7968"/>
      </w:tblGrid>
      <w:tr w:rsidR="00796500" w:rsidRPr="00796500" w:rsidTr="000074BB">
        <w:trPr>
          <w:trHeight w:val="20"/>
        </w:trPr>
        <w:tc>
          <w:tcPr>
            <w:tcW w:w="2552" w:type="dxa"/>
            <w:shd w:val="clear" w:color="auto" w:fill="087448"/>
            <w:tcMar>
              <w:left w:w="57" w:type="dxa"/>
              <w:right w:w="57" w:type="dxa"/>
            </w:tcMar>
          </w:tcPr>
          <w:p w:rsidR="00796500" w:rsidRPr="00796500" w:rsidRDefault="00796500" w:rsidP="00796500">
            <w:pPr>
              <w:rPr>
                <w:rFonts w:ascii="Arial" w:hAnsi="Arial" w:cs="Arial"/>
                <w:b/>
                <w:color w:val="FFFFFF"/>
                <w:sz w:val="28"/>
                <w:szCs w:val="28"/>
              </w:rPr>
            </w:pPr>
            <w:r w:rsidRPr="00796500">
              <w:rPr>
                <w:rFonts w:ascii="Arial" w:hAnsi="Arial" w:cs="Arial"/>
                <w:b/>
                <w:color w:val="FFFFFF"/>
                <w:sz w:val="28"/>
                <w:szCs w:val="28"/>
              </w:rPr>
              <w:t>Curriculum Links</w:t>
            </w:r>
          </w:p>
        </w:tc>
        <w:tc>
          <w:tcPr>
            <w:tcW w:w="8167" w:type="dxa"/>
            <w:gridSpan w:val="2"/>
            <w:shd w:val="clear" w:color="auto" w:fill="087448"/>
            <w:tcMar>
              <w:left w:w="57" w:type="dxa"/>
              <w:right w:w="57" w:type="dxa"/>
            </w:tcMar>
          </w:tcPr>
          <w:p w:rsidR="00796500" w:rsidRPr="00796500" w:rsidRDefault="00796500" w:rsidP="00796500">
            <w:pPr>
              <w:jc w:val="center"/>
              <w:rPr>
                <w:rFonts w:ascii="Arial" w:hAnsi="Arial" w:cs="Arial"/>
                <w:b/>
                <w:color w:val="FFFFFF"/>
                <w:sz w:val="28"/>
                <w:szCs w:val="28"/>
              </w:rPr>
            </w:pP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How did the school link this into the curriculum?</w:t>
            </w:r>
          </w:p>
        </w:tc>
        <w:tc>
          <w:tcPr>
            <w:tcW w:w="7968" w:type="dxa"/>
            <w:tcMar>
              <w:left w:w="57" w:type="dxa"/>
              <w:right w:w="57" w:type="dxa"/>
            </w:tcMar>
          </w:tcPr>
          <w:p w:rsidR="00796500" w:rsidRPr="00796500" w:rsidRDefault="00796500" w:rsidP="00796500">
            <w:pPr>
              <w:rPr>
                <w:rFonts w:ascii="Arial" w:hAnsi="Arial" w:cs="Arial"/>
                <w:i/>
                <w:sz w:val="20"/>
                <w:szCs w:val="20"/>
              </w:rPr>
            </w:pPr>
            <w:r w:rsidRPr="00796500">
              <w:rPr>
                <w:rFonts w:ascii="Arial" w:hAnsi="Arial" w:cs="Arial"/>
                <w:i/>
                <w:sz w:val="20"/>
                <w:szCs w:val="20"/>
              </w:rPr>
              <w:t xml:space="preserve">Pupils learn about their link school throughout the school. </w:t>
            </w:r>
          </w:p>
          <w:p w:rsidR="00796500" w:rsidRPr="00796500" w:rsidRDefault="00796500" w:rsidP="00796500">
            <w:pPr>
              <w:rPr>
                <w:rFonts w:ascii="Arial" w:hAnsi="Arial" w:cs="Arial"/>
                <w:i/>
                <w:sz w:val="20"/>
                <w:szCs w:val="20"/>
              </w:rPr>
            </w:pPr>
            <w:r w:rsidRPr="00796500">
              <w:rPr>
                <w:rFonts w:ascii="Arial" w:hAnsi="Arial" w:cs="Arial"/>
                <w:i/>
                <w:sz w:val="20"/>
                <w:szCs w:val="20"/>
              </w:rPr>
              <w:t xml:space="preserve">Art department painted murals in school linked to </w:t>
            </w:r>
            <w:proofErr w:type="spellStart"/>
            <w:r w:rsidRPr="00796500">
              <w:rPr>
                <w:rFonts w:ascii="Arial" w:hAnsi="Arial" w:cs="Arial"/>
                <w:i/>
                <w:sz w:val="20"/>
                <w:szCs w:val="20"/>
              </w:rPr>
              <w:t>Nabugabo</w:t>
            </w:r>
            <w:proofErr w:type="spellEnd"/>
          </w:p>
          <w:p w:rsidR="00796500" w:rsidRPr="00796500" w:rsidRDefault="00796500" w:rsidP="00796500">
            <w:pPr>
              <w:rPr>
                <w:rFonts w:ascii="Arial" w:hAnsi="Arial" w:cs="Arial"/>
                <w:i/>
                <w:sz w:val="20"/>
                <w:szCs w:val="20"/>
              </w:rPr>
            </w:pPr>
            <w:r w:rsidRPr="00796500">
              <w:rPr>
                <w:rFonts w:ascii="Arial" w:hAnsi="Arial" w:cs="Arial"/>
                <w:i/>
                <w:sz w:val="20"/>
                <w:szCs w:val="20"/>
              </w:rPr>
              <w:t>Literacy project to produce stories relevant to pupils in Uganda</w:t>
            </w:r>
          </w:p>
          <w:p w:rsidR="00796500" w:rsidRPr="00796500" w:rsidRDefault="00EC1341" w:rsidP="00796500">
            <w:pPr>
              <w:rPr>
                <w:rFonts w:ascii="Arial" w:hAnsi="Arial" w:cs="Arial"/>
                <w:i/>
                <w:sz w:val="20"/>
                <w:szCs w:val="20"/>
              </w:rPr>
            </w:pPr>
            <w:r w:rsidRPr="00796500">
              <w:rPr>
                <w:rFonts w:ascii="Arial" w:hAnsi="Arial" w:cs="Arial"/>
                <w:i/>
                <w:noProof/>
                <w:sz w:val="20"/>
                <w:szCs w:val="20"/>
                <w:lang w:val="nl-NL" w:eastAsia="nl-NL"/>
              </w:rPr>
              <w:drawing>
                <wp:anchor distT="0" distB="0" distL="114300" distR="114300" simplePos="0" relativeHeight="251673600" behindDoc="1" locked="0" layoutInCell="1" allowOverlap="1" wp14:anchorId="4F5F44B1" wp14:editId="14DB0934">
                  <wp:simplePos x="0" y="0"/>
                  <wp:positionH relativeFrom="column">
                    <wp:posOffset>2701290</wp:posOffset>
                  </wp:positionH>
                  <wp:positionV relativeFrom="paragraph">
                    <wp:posOffset>-438150</wp:posOffset>
                  </wp:positionV>
                  <wp:extent cx="2257425" cy="1171575"/>
                  <wp:effectExtent l="0" t="0" r="9525" b="9525"/>
                  <wp:wrapTight wrapText="bothSides">
                    <wp:wrapPolygon edited="0">
                      <wp:start x="0" y="0"/>
                      <wp:lineTo x="0" y="21424"/>
                      <wp:lineTo x="21509" y="21424"/>
                      <wp:lineTo x="21509" y="0"/>
                      <wp:lineTo x="0"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1171575"/>
                          </a:xfrm>
                          <a:prstGeom prst="rect">
                            <a:avLst/>
                          </a:prstGeom>
                          <a:noFill/>
                        </pic:spPr>
                      </pic:pic>
                    </a:graphicData>
                  </a:graphic>
                  <wp14:sizeRelH relativeFrom="page">
                    <wp14:pctWidth>0</wp14:pctWidth>
                  </wp14:sizeRelH>
                  <wp14:sizeRelV relativeFrom="page">
                    <wp14:pctHeight>0</wp14:pctHeight>
                  </wp14:sizeRelV>
                </wp:anchor>
              </w:drawing>
            </w:r>
            <w:r w:rsidR="00796500" w:rsidRPr="00796500">
              <w:rPr>
                <w:rFonts w:ascii="Arial" w:hAnsi="Arial" w:cs="Arial"/>
                <w:i/>
                <w:sz w:val="20"/>
                <w:szCs w:val="20"/>
              </w:rPr>
              <w:t>School has a dedicated ‘Global Learning’ lesson that can be utilised to look at the global impact of issues, including life in Uganda.</w:t>
            </w: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Please highlight how this links to the literacy and/or numeracy framework</w:t>
            </w:r>
          </w:p>
          <w:p w:rsidR="00796500" w:rsidRPr="00796500" w:rsidRDefault="00796500" w:rsidP="00796500">
            <w:pPr>
              <w:rPr>
                <w:rFonts w:ascii="Arial" w:eastAsia="Calibri" w:hAnsi="Arial" w:cs="Arial"/>
                <w:b/>
                <w:color w:val="006600"/>
              </w:rPr>
            </w:pPr>
          </w:p>
        </w:tc>
        <w:tc>
          <w:tcPr>
            <w:tcW w:w="7968" w:type="dxa"/>
            <w:tcMar>
              <w:left w:w="57" w:type="dxa"/>
              <w:right w:w="57" w:type="dxa"/>
            </w:tcMar>
          </w:tcPr>
          <w:tbl>
            <w:tblPr>
              <w:tblStyle w:val="Tabelraster"/>
              <w:tblW w:w="14297" w:type="dxa"/>
              <w:tblLayout w:type="fixed"/>
              <w:tblLook w:val="04A0" w:firstRow="1" w:lastRow="0" w:firstColumn="1" w:lastColumn="0" w:noHBand="0" w:noVBand="1"/>
            </w:tblPr>
            <w:tblGrid>
              <w:gridCol w:w="6458"/>
              <w:gridCol w:w="7839"/>
            </w:tblGrid>
            <w:tr w:rsidR="00796500" w:rsidRPr="00796500" w:rsidTr="000074BB">
              <w:tc>
                <w:tcPr>
                  <w:tcW w:w="6458" w:type="dxa"/>
                </w:tcPr>
                <w:p w:rsidR="00796500" w:rsidRPr="00796500" w:rsidRDefault="00796500" w:rsidP="00796500">
                  <w:pPr>
                    <w:rPr>
                      <w:rFonts w:ascii="Arial" w:hAnsi="Arial" w:cs="Arial"/>
                      <w:b/>
                    </w:rPr>
                  </w:pPr>
                  <w:r w:rsidRPr="00796500">
                    <w:rPr>
                      <w:rFonts w:ascii="Arial" w:hAnsi="Arial" w:cs="Arial"/>
                      <w:b/>
                    </w:rPr>
                    <w:t>Literacy:</w:t>
                  </w:r>
                </w:p>
              </w:tc>
              <w:tc>
                <w:tcPr>
                  <w:tcW w:w="7839" w:type="dxa"/>
                </w:tcPr>
                <w:p w:rsidR="00796500" w:rsidRPr="00796500" w:rsidRDefault="00796500" w:rsidP="00796500">
                  <w:pPr>
                    <w:rPr>
                      <w:rFonts w:ascii="Arial" w:hAnsi="Arial" w:cs="Arial"/>
                      <w:b/>
                    </w:rPr>
                  </w:pPr>
                  <w:r w:rsidRPr="00796500">
                    <w:rPr>
                      <w:rFonts w:ascii="Arial" w:hAnsi="Arial" w:cs="Arial"/>
                      <w:b/>
                    </w:rPr>
                    <w:t>Please tick</w:t>
                  </w:r>
                </w:p>
              </w:tc>
            </w:tr>
            <w:tr w:rsidR="00796500" w:rsidRPr="00796500" w:rsidTr="000074BB">
              <w:tc>
                <w:tcPr>
                  <w:tcW w:w="6458" w:type="dxa"/>
                </w:tcPr>
                <w:p w:rsidR="00796500" w:rsidRPr="00796500" w:rsidRDefault="00796500" w:rsidP="00796500">
                  <w:pPr>
                    <w:rPr>
                      <w:rFonts w:ascii="Arial" w:hAnsi="Arial" w:cs="Arial"/>
                      <w:sz w:val="20"/>
                    </w:rPr>
                  </w:pPr>
                  <w:proofErr w:type="spellStart"/>
                  <w:r w:rsidRPr="00796500">
                    <w:rPr>
                      <w:rFonts w:ascii="Arial" w:hAnsi="Arial" w:cs="Arial"/>
                      <w:sz w:val="20"/>
                    </w:rPr>
                    <w:t>Oracy</w:t>
                  </w:r>
                  <w:proofErr w:type="spellEnd"/>
                  <w:r w:rsidRPr="00796500">
                    <w:rPr>
                      <w:rFonts w:ascii="Arial" w:hAnsi="Arial" w:cs="Arial"/>
                      <w:sz w:val="20"/>
                    </w:rPr>
                    <w:t xml:space="preserve"> – Developing and presenting information and ideas</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Reading – Locating, selecting and using information</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Reading – Responding to what has been read (comprehension, response and analysis)</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Writing – Organising ideas and information</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Writing – Writing accurately</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b/>
                    </w:rPr>
                  </w:pPr>
                  <w:r w:rsidRPr="00796500">
                    <w:rPr>
                      <w:rFonts w:ascii="Arial" w:hAnsi="Arial" w:cs="Arial"/>
                      <w:b/>
                    </w:rPr>
                    <w:t>Numeracy:</w:t>
                  </w:r>
                </w:p>
              </w:tc>
              <w:tc>
                <w:tcPr>
                  <w:tcW w:w="7839" w:type="dxa"/>
                </w:tcPr>
                <w:p w:rsidR="00796500" w:rsidRPr="00796500" w:rsidRDefault="00796500" w:rsidP="00796500">
                  <w:pPr>
                    <w:rPr>
                      <w:rFonts w:ascii="Arial" w:hAnsi="Arial" w:cs="Arial"/>
                      <w:b/>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Developing numerical reasoning – Identify processes and connections</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Developing numerical reasoning – represent and communicate</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Developing numerical reasoning – Review</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Use number facts and relationships</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Fractions, decimals, percentages and ratio</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Calculate using mental and written methods</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Estimate and check</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Manage money</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Length, weight/mass, capacity</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Time</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Temperature</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Area and volume, angle and position</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 xml:space="preserve">Using data skills – Collect and record data, present and analyse data, </w:t>
                  </w:r>
                  <w:r w:rsidRPr="00796500">
                    <w:rPr>
                      <w:rFonts w:ascii="Arial" w:hAnsi="Arial" w:cs="Arial"/>
                      <w:sz w:val="20"/>
                    </w:rPr>
                    <w:lastRenderedPageBreak/>
                    <w:t>interpret results.</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lastRenderedPageBreak/>
                    <w:t>X</w:t>
                  </w:r>
                </w:p>
              </w:tc>
            </w:tr>
          </w:tbl>
          <w:p w:rsidR="00796500" w:rsidRPr="00796500" w:rsidRDefault="00796500" w:rsidP="00796500">
            <w:pPr>
              <w:rPr>
                <w:rFonts w:ascii="Arial" w:hAnsi="Arial" w:cs="Arial"/>
                <w:color w:val="FF0000"/>
              </w:rPr>
            </w:pP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lastRenderedPageBreak/>
              <w:t xml:space="preserve">Please indicate which a) key skill and b) subject was utilised in this project and under which area of the curriculum (KS2, 3, 4). </w:t>
            </w:r>
          </w:p>
        </w:tc>
        <w:tc>
          <w:tcPr>
            <w:tcW w:w="7968" w:type="dxa"/>
            <w:tcMar>
              <w:left w:w="57" w:type="dxa"/>
              <w:right w:w="57" w:type="dxa"/>
            </w:tcMar>
          </w:tcPr>
          <w:p w:rsidR="00796500" w:rsidRPr="00796500" w:rsidRDefault="00796500" w:rsidP="00796500">
            <w:pPr>
              <w:rPr>
                <w:rFonts w:ascii="Arial" w:hAnsi="Arial" w:cs="Arial"/>
                <w:color w:val="FF0000"/>
              </w:rPr>
            </w:pPr>
          </w:p>
          <w:p w:rsidR="00796500" w:rsidRPr="00796500" w:rsidRDefault="00796500" w:rsidP="00796500">
            <w:pPr>
              <w:jc w:val="center"/>
              <w:rPr>
                <w:rFonts w:ascii="Arial" w:hAnsi="Arial" w:cs="Arial"/>
                <w:color w:val="FF0000"/>
              </w:rPr>
            </w:pPr>
            <w:r w:rsidRPr="00796500">
              <w:rPr>
                <w:rFonts w:ascii="Arial" w:hAnsi="Arial" w:cs="Arial"/>
                <w:i/>
                <w:color w:val="4F81BD"/>
              </w:rPr>
              <w:t>More detailed info at http://wales.gov.uk/topics/educationandskills/schoolshome/curriculuminwales/arevisedcurriculumforwales/nationalcurriculum/?lang=en</w:t>
            </w:r>
          </w:p>
          <w:tbl>
            <w:tblPr>
              <w:tblStyle w:val="Tabelraster"/>
              <w:tblpPr w:leftFromText="180" w:rightFromText="180" w:vertAnchor="page" w:horzAnchor="margin" w:tblpXSpec="right" w:tblpY="1096"/>
              <w:tblOverlap w:val="never"/>
              <w:tblW w:w="4336" w:type="dxa"/>
              <w:tblLayout w:type="fixed"/>
              <w:tblLook w:val="04A0" w:firstRow="1" w:lastRow="0" w:firstColumn="1" w:lastColumn="0" w:noHBand="0" w:noVBand="1"/>
            </w:tblPr>
            <w:tblGrid>
              <w:gridCol w:w="2919"/>
              <w:gridCol w:w="1417"/>
            </w:tblGrid>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Welsh</w:t>
                  </w:r>
                </w:p>
              </w:tc>
              <w:tc>
                <w:tcPr>
                  <w:tcW w:w="1417" w:type="dxa"/>
                </w:tcPr>
                <w:p w:rsidR="00796500" w:rsidRPr="00796500" w:rsidRDefault="00796500" w:rsidP="00796500">
                  <w:pPr>
                    <w:ind w:left="601" w:hanging="601"/>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Music</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English</w:t>
                  </w:r>
                </w:p>
              </w:tc>
              <w:tc>
                <w:tcPr>
                  <w:tcW w:w="1417" w:type="dxa"/>
                </w:tcPr>
                <w:p w:rsidR="00796500" w:rsidRPr="00796500" w:rsidRDefault="00796500" w:rsidP="00796500">
                  <w:pPr>
                    <w:tabs>
                      <w:tab w:val="left" w:pos="4678"/>
                    </w:tabs>
                    <w:rPr>
                      <w:rFonts w:ascii="Arial" w:hAnsi="Arial" w:cs="Arial"/>
                      <w:color w:val="FF0000"/>
                    </w:rPr>
                  </w:pPr>
                  <w:r w:rsidRPr="00796500">
                    <w:rPr>
                      <w:rFonts w:ascii="Arial" w:hAnsi="Arial" w:cs="Arial"/>
                      <w:color w:val="FF0000"/>
                    </w:rPr>
                    <w:t>X</w:t>
                  </w: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Mathematics</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Modern Foreign Languages</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Science</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 xml:space="preserve"> ICT</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DT</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History</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Geography</w:t>
                  </w:r>
                </w:p>
              </w:tc>
              <w:tc>
                <w:tcPr>
                  <w:tcW w:w="1417" w:type="dxa"/>
                </w:tcPr>
                <w:p w:rsidR="00796500" w:rsidRPr="00796500" w:rsidRDefault="00796500" w:rsidP="00796500">
                  <w:pPr>
                    <w:tabs>
                      <w:tab w:val="left" w:pos="4678"/>
                    </w:tabs>
                    <w:rPr>
                      <w:rFonts w:ascii="Arial" w:hAnsi="Arial" w:cs="Arial"/>
                      <w:color w:val="FF0000"/>
                    </w:rPr>
                  </w:pPr>
                  <w:r w:rsidRPr="00796500">
                    <w:rPr>
                      <w:rFonts w:ascii="Arial" w:hAnsi="Arial" w:cs="Arial"/>
                      <w:color w:val="FF0000"/>
                    </w:rPr>
                    <w:t>X</w:t>
                  </w: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Art and Design</w:t>
                  </w:r>
                </w:p>
              </w:tc>
              <w:tc>
                <w:tcPr>
                  <w:tcW w:w="1417" w:type="dxa"/>
                </w:tcPr>
                <w:p w:rsidR="00796500" w:rsidRPr="00796500" w:rsidRDefault="00796500" w:rsidP="00796500">
                  <w:pPr>
                    <w:tabs>
                      <w:tab w:val="left" w:pos="4678"/>
                    </w:tabs>
                    <w:rPr>
                      <w:rFonts w:ascii="Arial" w:hAnsi="Arial" w:cs="Arial"/>
                      <w:color w:val="FF0000"/>
                    </w:rPr>
                  </w:pPr>
                  <w:r w:rsidRPr="00796500">
                    <w:rPr>
                      <w:rFonts w:ascii="Arial" w:hAnsi="Arial" w:cs="Arial"/>
                      <w:color w:val="FF0000"/>
                    </w:rPr>
                    <w:t>X</w:t>
                  </w: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 xml:space="preserve">PE </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 xml:space="preserve">Welsh Baccalaureate </w:t>
                  </w:r>
                </w:p>
              </w:tc>
              <w:tc>
                <w:tcPr>
                  <w:tcW w:w="1417" w:type="dxa"/>
                </w:tcPr>
                <w:p w:rsidR="00796500" w:rsidRPr="00796500" w:rsidRDefault="00796500" w:rsidP="00796500">
                  <w:pPr>
                    <w:tabs>
                      <w:tab w:val="left" w:pos="4678"/>
                    </w:tabs>
                    <w:rPr>
                      <w:rFonts w:ascii="Arial" w:hAnsi="Arial" w:cs="Arial"/>
                      <w:color w:val="FF0000"/>
                    </w:rPr>
                  </w:pPr>
                </w:p>
              </w:tc>
            </w:tr>
          </w:tbl>
          <w:tbl>
            <w:tblPr>
              <w:tblStyle w:val="Tabelraster"/>
              <w:tblW w:w="3198" w:type="dxa"/>
              <w:tblLayout w:type="fixed"/>
              <w:tblLook w:val="04A0" w:firstRow="1" w:lastRow="0" w:firstColumn="1" w:lastColumn="0" w:noHBand="0" w:noVBand="1"/>
            </w:tblPr>
            <w:tblGrid>
              <w:gridCol w:w="2489"/>
              <w:gridCol w:w="709"/>
            </w:tblGrid>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3360" behindDoc="0" locked="0" layoutInCell="1" allowOverlap="1" wp14:anchorId="7C9AAC47" wp14:editId="54D00EC3">
                        <wp:simplePos x="0" y="0"/>
                        <wp:positionH relativeFrom="column">
                          <wp:posOffset>1210945</wp:posOffset>
                        </wp:positionH>
                        <wp:positionV relativeFrom="paragraph">
                          <wp:posOffset>23495</wp:posOffset>
                        </wp:positionV>
                        <wp:extent cx="260350" cy="267335"/>
                        <wp:effectExtent l="19050" t="0" r="635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0350" cy="267335"/>
                                </a:xfrm>
                                <a:prstGeom prst="rect">
                                  <a:avLst/>
                                </a:prstGeom>
                                <a:noFill/>
                                <a:ln w="9525">
                                  <a:noFill/>
                                  <a:miter lim="800000"/>
                                  <a:headEnd/>
                                  <a:tailEnd/>
                                </a:ln>
                              </pic:spPr>
                            </pic:pic>
                          </a:graphicData>
                        </a:graphic>
                      </wp:anchor>
                    </w:drawing>
                  </w:r>
                  <w:r w:rsidRPr="00796500">
                    <w:rPr>
                      <w:rFonts w:ascii="Arial" w:hAnsi="Arial" w:cs="Arial"/>
                      <w:szCs w:val="24"/>
                    </w:rPr>
                    <w:t>Developing thinking</w:t>
                  </w:r>
                </w:p>
              </w:tc>
              <w:tc>
                <w:tcPr>
                  <w:tcW w:w="709" w:type="dxa"/>
                </w:tcPr>
                <w:p w:rsidR="00796500" w:rsidRPr="00796500" w:rsidRDefault="00796500" w:rsidP="00796500">
                  <w:pPr>
                    <w:rPr>
                      <w:rFonts w:ascii="Arial" w:hAnsi="Arial" w:cs="Arial"/>
                      <w:color w:val="FF0000"/>
                      <w:sz w:val="28"/>
                      <w:szCs w:val="28"/>
                    </w:rPr>
                  </w:pPr>
                  <w:r w:rsidRPr="00796500">
                    <w:rPr>
                      <w:rFonts w:ascii="Arial" w:hAnsi="Arial" w:cs="Arial"/>
                      <w:color w:val="FF0000"/>
                      <w:sz w:val="28"/>
                      <w:szCs w:val="28"/>
                    </w:rPr>
                    <w:t>X</w:t>
                  </w: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4384" behindDoc="0" locked="0" layoutInCell="1" allowOverlap="1" wp14:anchorId="1148D838" wp14:editId="329B92F8">
                        <wp:simplePos x="0" y="0"/>
                        <wp:positionH relativeFrom="column">
                          <wp:posOffset>1214755</wp:posOffset>
                        </wp:positionH>
                        <wp:positionV relativeFrom="paragraph">
                          <wp:posOffset>6350</wp:posOffset>
                        </wp:positionV>
                        <wp:extent cx="262890" cy="267335"/>
                        <wp:effectExtent l="1905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62890" cy="267335"/>
                                </a:xfrm>
                                <a:prstGeom prst="rect">
                                  <a:avLst/>
                                </a:prstGeom>
                                <a:noFill/>
                                <a:ln w="9525">
                                  <a:noFill/>
                                  <a:miter lim="800000"/>
                                  <a:headEnd/>
                                  <a:tailEnd/>
                                </a:ln>
                              </pic:spPr>
                            </pic:pic>
                          </a:graphicData>
                        </a:graphic>
                      </wp:anchor>
                    </w:drawing>
                  </w:r>
                  <w:r w:rsidRPr="00796500">
                    <w:rPr>
                      <w:rFonts w:ascii="Arial" w:hAnsi="Arial" w:cs="Arial"/>
                      <w:szCs w:val="24"/>
                    </w:rPr>
                    <w:t>Developing Communication</w:t>
                  </w:r>
                </w:p>
              </w:tc>
              <w:tc>
                <w:tcPr>
                  <w:tcW w:w="709" w:type="dxa"/>
                </w:tcPr>
                <w:p w:rsidR="00796500" w:rsidRPr="00796500" w:rsidRDefault="00796500" w:rsidP="00796500">
                  <w:pPr>
                    <w:rPr>
                      <w:rFonts w:ascii="Arial" w:hAnsi="Arial" w:cs="Arial"/>
                      <w:color w:val="FF0000"/>
                      <w:sz w:val="28"/>
                      <w:szCs w:val="28"/>
                    </w:rPr>
                  </w:pPr>
                  <w:r w:rsidRPr="00796500">
                    <w:rPr>
                      <w:rFonts w:ascii="Arial" w:hAnsi="Arial" w:cs="Arial"/>
                      <w:color w:val="FF0000"/>
                      <w:sz w:val="28"/>
                      <w:szCs w:val="28"/>
                    </w:rPr>
                    <w:t>X</w:t>
                  </w: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5408" behindDoc="0" locked="0" layoutInCell="1" allowOverlap="1" wp14:anchorId="31D58CA4" wp14:editId="68814C7D">
                        <wp:simplePos x="0" y="0"/>
                        <wp:positionH relativeFrom="column">
                          <wp:posOffset>1224280</wp:posOffset>
                        </wp:positionH>
                        <wp:positionV relativeFrom="paragraph">
                          <wp:posOffset>-8255</wp:posOffset>
                        </wp:positionV>
                        <wp:extent cx="248285" cy="24955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48285" cy="249555"/>
                                </a:xfrm>
                                <a:prstGeom prst="rect">
                                  <a:avLst/>
                                </a:prstGeom>
                                <a:noFill/>
                                <a:ln w="9525">
                                  <a:noFill/>
                                  <a:miter lim="800000"/>
                                  <a:headEnd/>
                                  <a:tailEnd/>
                                </a:ln>
                              </pic:spPr>
                            </pic:pic>
                          </a:graphicData>
                        </a:graphic>
                      </wp:anchor>
                    </w:drawing>
                  </w:r>
                  <w:r w:rsidRPr="00796500">
                    <w:rPr>
                      <w:rFonts w:ascii="Arial" w:hAnsi="Arial" w:cs="Arial"/>
                      <w:szCs w:val="24"/>
                    </w:rPr>
                    <w:t>Developing ICT</w:t>
                  </w:r>
                </w:p>
              </w:tc>
              <w:tc>
                <w:tcPr>
                  <w:tcW w:w="709" w:type="dxa"/>
                </w:tcPr>
                <w:p w:rsidR="00796500" w:rsidRPr="00796500" w:rsidRDefault="00796500" w:rsidP="00796500">
                  <w:pPr>
                    <w:rPr>
                      <w:rFonts w:ascii="Arial" w:hAnsi="Arial" w:cs="Arial"/>
                      <w:color w:val="FF0000"/>
                      <w:sz w:val="28"/>
                      <w:szCs w:val="28"/>
                    </w:rPr>
                  </w:pP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6432" behindDoc="0" locked="0" layoutInCell="1" allowOverlap="1" wp14:anchorId="710DCA2E" wp14:editId="3912383A">
                        <wp:simplePos x="0" y="0"/>
                        <wp:positionH relativeFrom="column">
                          <wp:posOffset>1228090</wp:posOffset>
                        </wp:positionH>
                        <wp:positionV relativeFrom="paragraph">
                          <wp:posOffset>17780</wp:posOffset>
                        </wp:positionV>
                        <wp:extent cx="264795" cy="267335"/>
                        <wp:effectExtent l="1905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64795" cy="267335"/>
                                </a:xfrm>
                                <a:prstGeom prst="rect">
                                  <a:avLst/>
                                </a:prstGeom>
                                <a:noFill/>
                                <a:ln w="9525">
                                  <a:noFill/>
                                  <a:miter lim="800000"/>
                                  <a:headEnd/>
                                  <a:tailEnd/>
                                </a:ln>
                              </pic:spPr>
                            </pic:pic>
                          </a:graphicData>
                        </a:graphic>
                      </wp:anchor>
                    </w:drawing>
                  </w:r>
                  <w:r w:rsidRPr="00796500">
                    <w:rPr>
                      <w:rFonts w:ascii="Arial" w:hAnsi="Arial" w:cs="Arial"/>
                      <w:szCs w:val="24"/>
                    </w:rPr>
                    <w:t>Developing number</w:t>
                  </w:r>
                </w:p>
              </w:tc>
              <w:tc>
                <w:tcPr>
                  <w:tcW w:w="709" w:type="dxa"/>
                </w:tcPr>
                <w:p w:rsidR="00796500" w:rsidRPr="00796500" w:rsidRDefault="00796500" w:rsidP="00796500">
                  <w:pPr>
                    <w:rPr>
                      <w:rFonts w:ascii="Arial" w:hAnsi="Arial" w:cs="Arial"/>
                      <w:color w:val="FF0000"/>
                      <w:sz w:val="28"/>
                      <w:szCs w:val="28"/>
                    </w:rPr>
                  </w:pP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7456" behindDoc="0" locked="0" layoutInCell="1" allowOverlap="1" wp14:anchorId="452FC59E" wp14:editId="54BD1158">
                        <wp:simplePos x="0" y="0"/>
                        <wp:positionH relativeFrom="column">
                          <wp:posOffset>1210945</wp:posOffset>
                        </wp:positionH>
                        <wp:positionV relativeFrom="paragraph">
                          <wp:posOffset>18415</wp:posOffset>
                        </wp:positionV>
                        <wp:extent cx="291465" cy="28448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1465" cy="284480"/>
                                </a:xfrm>
                                <a:prstGeom prst="rect">
                                  <a:avLst/>
                                </a:prstGeom>
                                <a:noFill/>
                                <a:ln w="9525">
                                  <a:noFill/>
                                  <a:miter lim="800000"/>
                                  <a:headEnd/>
                                  <a:tailEnd/>
                                </a:ln>
                              </pic:spPr>
                            </pic:pic>
                          </a:graphicData>
                        </a:graphic>
                      </wp:anchor>
                    </w:drawing>
                  </w:r>
                  <w:r w:rsidRPr="00796500">
                    <w:rPr>
                      <w:rFonts w:ascii="Arial" w:hAnsi="Arial" w:cs="Arial"/>
                      <w:szCs w:val="24"/>
                    </w:rPr>
                    <w:t xml:space="preserve">Curriculum </w:t>
                  </w:r>
                  <w:proofErr w:type="spellStart"/>
                  <w:r w:rsidRPr="00796500">
                    <w:rPr>
                      <w:rFonts w:ascii="Arial" w:hAnsi="Arial" w:cs="Arial"/>
                      <w:szCs w:val="24"/>
                    </w:rPr>
                    <w:t>Cymreig</w:t>
                  </w:r>
                  <w:proofErr w:type="spellEnd"/>
                </w:p>
              </w:tc>
              <w:tc>
                <w:tcPr>
                  <w:tcW w:w="709" w:type="dxa"/>
                </w:tcPr>
                <w:p w:rsidR="00796500" w:rsidRPr="00796500" w:rsidRDefault="00796500" w:rsidP="00796500">
                  <w:pPr>
                    <w:rPr>
                      <w:rFonts w:ascii="Arial" w:hAnsi="Arial" w:cs="Arial"/>
                      <w:color w:val="FF0000"/>
                      <w:sz w:val="28"/>
                      <w:szCs w:val="28"/>
                    </w:rPr>
                  </w:pP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2336" behindDoc="0" locked="0" layoutInCell="1" allowOverlap="1" wp14:anchorId="5FCB1D6C" wp14:editId="0E348FFB">
                        <wp:simplePos x="0" y="0"/>
                        <wp:positionH relativeFrom="column">
                          <wp:posOffset>1245235</wp:posOffset>
                        </wp:positionH>
                        <wp:positionV relativeFrom="paragraph">
                          <wp:posOffset>1270</wp:posOffset>
                        </wp:positionV>
                        <wp:extent cx="213360" cy="20701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13360" cy="207010"/>
                                </a:xfrm>
                                <a:prstGeom prst="rect">
                                  <a:avLst/>
                                </a:prstGeom>
                                <a:noFill/>
                                <a:ln w="9525">
                                  <a:noFill/>
                                  <a:miter lim="800000"/>
                                  <a:headEnd/>
                                  <a:tailEnd/>
                                </a:ln>
                              </pic:spPr>
                            </pic:pic>
                          </a:graphicData>
                        </a:graphic>
                      </wp:anchor>
                    </w:drawing>
                  </w:r>
                  <w:r w:rsidRPr="00796500">
                    <w:rPr>
                      <w:rFonts w:ascii="Arial" w:hAnsi="Arial" w:cs="Arial"/>
                      <w:szCs w:val="24"/>
                    </w:rPr>
                    <w:t>PSE</w:t>
                  </w:r>
                </w:p>
              </w:tc>
              <w:tc>
                <w:tcPr>
                  <w:tcW w:w="709" w:type="dxa"/>
                </w:tcPr>
                <w:p w:rsidR="00796500" w:rsidRPr="00796500" w:rsidRDefault="00796500" w:rsidP="00796500">
                  <w:pPr>
                    <w:rPr>
                      <w:rFonts w:ascii="Arial" w:hAnsi="Arial" w:cs="Arial"/>
                      <w:color w:val="FF0000"/>
                      <w:sz w:val="28"/>
                      <w:szCs w:val="28"/>
                    </w:rPr>
                  </w:pPr>
                  <w:r w:rsidRPr="00796500">
                    <w:rPr>
                      <w:rFonts w:ascii="Arial" w:hAnsi="Arial" w:cs="Arial"/>
                      <w:color w:val="FF0000"/>
                      <w:sz w:val="28"/>
                      <w:szCs w:val="28"/>
                    </w:rPr>
                    <w:t>X</w:t>
                  </w:r>
                </w:p>
              </w:tc>
            </w:tr>
            <w:tr w:rsidR="00796500" w:rsidRPr="00796500" w:rsidTr="000074BB">
              <w:tc>
                <w:tcPr>
                  <w:tcW w:w="2489" w:type="dxa"/>
                </w:tcPr>
                <w:p w:rsidR="00796500" w:rsidRPr="00796500" w:rsidRDefault="00796500" w:rsidP="00796500">
                  <w:pPr>
                    <w:rPr>
                      <w:rFonts w:ascii="Arial" w:hAnsi="Arial" w:cs="Arial"/>
                      <w:noProof/>
                      <w:szCs w:val="24"/>
                    </w:rPr>
                  </w:pPr>
                  <w:r w:rsidRPr="00796500">
                    <w:rPr>
                      <w:rFonts w:ascii="Arial" w:hAnsi="Arial" w:cs="Arial"/>
                      <w:noProof/>
                      <w:szCs w:val="24"/>
                      <w:lang w:val="nl-NL" w:eastAsia="nl-NL"/>
                    </w:rPr>
                    <w:drawing>
                      <wp:anchor distT="0" distB="0" distL="114300" distR="114300" simplePos="0" relativeHeight="251661312" behindDoc="0" locked="0" layoutInCell="1" allowOverlap="1" wp14:anchorId="3A4DA6E1" wp14:editId="5007D337">
                        <wp:simplePos x="0" y="0"/>
                        <wp:positionH relativeFrom="column">
                          <wp:posOffset>1228090</wp:posOffset>
                        </wp:positionH>
                        <wp:positionV relativeFrom="paragraph">
                          <wp:posOffset>11430</wp:posOffset>
                        </wp:positionV>
                        <wp:extent cx="262890" cy="275590"/>
                        <wp:effectExtent l="1905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62890" cy="275590"/>
                                </a:xfrm>
                                <a:prstGeom prst="rect">
                                  <a:avLst/>
                                </a:prstGeom>
                                <a:noFill/>
                                <a:ln w="9525">
                                  <a:noFill/>
                                  <a:miter lim="800000"/>
                                  <a:headEnd/>
                                  <a:tailEnd/>
                                </a:ln>
                              </pic:spPr>
                            </pic:pic>
                          </a:graphicData>
                        </a:graphic>
                      </wp:anchor>
                    </w:drawing>
                  </w:r>
                  <w:r w:rsidRPr="00796500">
                    <w:rPr>
                      <w:rFonts w:ascii="Arial" w:hAnsi="Arial" w:cs="Arial"/>
                      <w:noProof/>
                      <w:szCs w:val="24"/>
                    </w:rPr>
                    <w:t>Careers and world of work</w:t>
                  </w:r>
                </w:p>
              </w:tc>
              <w:tc>
                <w:tcPr>
                  <w:tcW w:w="709" w:type="dxa"/>
                </w:tcPr>
                <w:p w:rsidR="00796500" w:rsidRPr="00796500" w:rsidRDefault="00796500" w:rsidP="00796500">
                  <w:pPr>
                    <w:rPr>
                      <w:rFonts w:ascii="Arial" w:hAnsi="Arial" w:cs="Arial"/>
                      <w:color w:val="FF0000"/>
                      <w:sz w:val="28"/>
                      <w:szCs w:val="28"/>
                    </w:rPr>
                  </w:pPr>
                </w:p>
              </w:tc>
            </w:tr>
          </w:tbl>
          <w:p w:rsidR="00796500" w:rsidRPr="00796500" w:rsidRDefault="00796500" w:rsidP="00796500">
            <w:pPr>
              <w:rPr>
                <w:rFonts w:ascii="Arial" w:hAnsi="Arial" w:cs="Arial"/>
                <w:color w:val="FF0000"/>
              </w:rPr>
            </w:pPr>
          </w:p>
          <w:p w:rsidR="00796500" w:rsidRPr="00796500" w:rsidRDefault="00796500" w:rsidP="00796500">
            <w:pPr>
              <w:jc w:val="center"/>
              <w:rPr>
                <w:rFonts w:ascii="Arial" w:hAnsi="Arial" w:cs="Arial"/>
                <w:i/>
                <w:color w:val="4F81BD"/>
              </w:rPr>
            </w:pP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sz w:val="24"/>
                <w:szCs w:val="24"/>
              </w:rPr>
            </w:pPr>
            <w:r w:rsidRPr="00796500">
              <w:rPr>
                <w:rFonts w:ascii="Arial" w:hAnsi="Arial" w:cs="Arial"/>
                <w:b/>
                <w:color w:val="006600"/>
                <w:sz w:val="24"/>
                <w:szCs w:val="24"/>
              </w:rPr>
              <w:t>Measure of Success/monitoring</w:t>
            </w:r>
          </w:p>
          <w:p w:rsidR="00796500" w:rsidRPr="00796500" w:rsidRDefault="00796500" w:rsidP="00796500">
            <w:pPr>
              <w:rPr>
                <w:rFonts w:ascii="Arial" w:eastAsia="Calibri" w:hAnsi="Arial" w:cs="Arial"/>
                <w:b/>
                <w:color w:val="006600"/>
              </w:rPr>
            </w:pPr>
          </w:p>
          <w:p w:rsidR="00796500" w:rsidRPr="00796500" w:rsidRDefault="00796500" w:rsidP="00796500">
            <w:pPr>
              <w:rPr>
                <w:rFonts w:ascii="Arial" w:eastAsia="Calibri" w:hAnsi="Arial" w:cs="Arial"/>
                <w:b/>
                <w:color w:val="006600"/>
              </w:rPr>
            </w:pPr>
          </w:p>
        </w:tc>
        <w:tc>
          <w:tcPr>
            <w:tcW w:w="7968" w:type="dxa"/>
            <w:tcMar>
              <w:left w:w="57" w:type="dxa"/>
              <w:right w:w="57" w:type="dxa"/>
            </w:tcMar>
          </w:tcPr>
          <w:p w:rsidR="00796500" w:rsidRPr="00796500" w:rsidRDefault="00796500" w:rsidP="00796500">
            <w:pPr>
              <w:jc w:val="both"/>
              <w:rPr>
                <w:rFonts w:ascii="Arial" w:eastAsia="Calibri" w:hAnsi="Arial" w:cs="Arial"/>
                <w:b/>
                <w:iCs/>
                <w:color w:val="006600"/>
              </w:rPr>
            </w:pPr>
            <w:r w:rsidRPr="00796500">
              <w:rPr>
                <w:rFonts w:ascii="Arial" w:eastAsia="Calibri" w:hAnsi="Arial" w:cs="Arial"/>
                <w:noProof/>
                <w:color w:val="FF0000"/>
                <w:sz w:val="24"/>
                <w:szCs w:val="24"/>
                <w:lang w:val="nl-NL" w:eastAsia="nl-NL"/>
              </w:rPr>
              <w:drawing>
                <wp:anchor distT="0" distB="0" distL="114300" distR="114300" simplePos="0" relativeHeight="251670528" behindDoc="0" locked="0" layoutInCell="1" allowOverlap="1" wp14:anchorId="7782D3C3" wp14:editId="7102E330">
                  <wp:simplePos x="0" y="0"/>
                  <wp:positionH relativeFrom="column">
                    <wp:posOffset>1985010</wp:posOffset>
                  </wp:positionH>
                  <wp:positionV relativeFrom="paragraph">
                    <wp:posOffset>42545</wp:posOffset>
                  </wp:positionV>
                  <wp:extent cx="3029585" cy="2343150"/>
                  <wp:effectExtent l="0" t="0" r="0" b="0"/>
                  <wp:wrapSquare wrapText="bothSides"/>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9585" cy="2343150"/>
                          </a:xfrm>
                          <a:prstGeom prst="rect">
                            <a:avLst/>
                          </a:prstGeom>
                          <a:noFill/>
                        </pic:spPr>
                      </pic:pic>
                    </a:graphicData>
                  </a:graphic>
                  <wp14:sizeRelH relativeFrom="page">
                    <wp14:pctWidth>0</wp14:pctWidth>
                  </wp14:sizeRelH>
                  <wp14:sizeRelV relativeFrom="page">
                    <wp14:pctHeight>0</wp14:pctHeight>
                  </wp14:sizeRelV>
                </wp:anchor>
              </w:drawing>
            </w:r>
            <w:r w:rsidRPr="00796500">
              <w:rPr>
                <w:rFonts w:ascii="Arial" w:eastAsia="Calibri" w:hAnsi="Arial" w:cs="Arial"/>
                <w:b/>
                <w:iCs/>
                <w:color w:val="006600"/>
              </w:rPr>
              <w:t>Global Citizenship</w:t>
            </w:r>
          </w:p>
          <w:p w:rsidR="00796500" w:rsidRPr="00796500" w:rsidRDefault="00796500" w:rsidP="00796500">
            <w:pPr>
              <w:rPr>
                <w:rFonts w:ascii="Arial" w:hAnsi="Arial" w:cs="Arial"/>
              </w:rPr>
            </w:pPr>
            <w:r w:rsidRPr="00796500">
              <w:rPr>
                <w:rFonts w:ascii="Arial" w:hAnsi="Arial" w:cs="Arial"/>
              </w:rPr>
              <w:t>£9235 raised for the school so far which has resulted in:</w:t>
            </w:r>
          </w:p>
          <w:p w:rsidR="00796500" w:rsidRPr="00796500" w:rsidRDefault="00796500" w:rsidP="00796500">
            <w:pPr>
              <w:numPr>
                <w:ilvl w:val="0"/>
                <w:numId w:val="8"/>
              </w:numPr>
              <w:rPr>
                <w:rFonts w:ascii="Arial" w:eastAsia="Calibri" w:hAnsi="Arial" w:cs="Arial"/>
                <w:sz w:val="24"/>
                <w:szCs w:val="24"/>
              </w:rPr>
            </w:pPr>
            <w:r w:rsidRPr="00796500">
              <w:rPr>
                <w:rFonts w:ascii="Arial" w:eastAsia="Calibri" w:hAnsi="Arial" w:cs="Arial"/>
                <w:sz w:val="24"/>
                <w:szCs w:val="24"/>
              </w:rPr>
              <w:t>All pupils in the link school receiving porridge for breakfast every day.</w:t>
            </w:r>
          </w:p>
          <w:p w:rsidR="00796500" w:rsidRPr="00796500" w:rsidRDefault="00796500" w:rsidP="00796500">
            <w:pPr>
              <w:numPr>
                <w:ilvl w:val="0"/>
                <w:numId w:val="8"/>
              </w:numPr>
              <w:rPr>
                <w:rFonts w:ascii="Arial" w:eastAsia="Calibri" w:hAnsi="Arial" w:cs="Arial"/>
                <w:sz w:val="24"/>
                <w:szCs w:val="24"/>
              </w:rPr>
            </w:pPr>
            <w:r w:rsidRPr="00796500">
              <w:rPr>
                <w:rFonts w:ascii="Arial" w:eastAsia="Calibri" w:hAnsi="Arial" w:cs="Arial"/>
                <w:sz w:val="24"/>
                <w:szCs w:val="24"/>
              </w:rPr>
              <w:t>A new brick kitchen with a three pot stove</w:t>
            </w:r>
          </w:p>
          <w:p w:rsidR="00796500" w:rsidRPr="00796500" w:rsidRDefault="00796500" w:rsidP="00796500">
            <w:pPr>
              <w:numPr>
                <w:ilvl w:val="0"/>
                <w:numId w:val="8"/>
              </w:numPr>
              <w:rPr>
                <w:rFonts w:ascii="Arial" w:eastAsia="Calibri" w:hAnsi="Arial" w:cs="Arial"/>
                <w:sz w:val="24"/>
                <w:szCs w:val="24"/>
              </w:rPr>
            </w:pPr>
            <w:r w:rsidRPr="00796500">
              <w:rPr>
                <w:rFonts w:ascii="Arial" w:eastAsia="Calibri" w:hAnsi="Arial" w:cs="Arial"/>
                <w:sz w:val="24"/>
                <w:szCs w:val="24"/>
              </w:rPr>
              <w:t>A toilet block and a shower block</w:t>
            </w:r>
          </w:p>
          <w:p w:rsidR="00796500" w:rsidRPr="00796500" w:rsidRDefault="00796500" w:rsidP="00796500">
            <w:pPr>
              <w:rPr>
                <w:rFonts w:ascii="Arial" w:hAnsi="Arial" w:cs="Arial"/>
              </w:rPr>
            </w:pPr>
            <w:r w:rsidRPr="00796500">
              <w:rPr>
                <w:rFonts w:ascii="Arial" w:hAnsi="Arial" w:cs="Arial"/>
                <w:noProof/>
                <w:lang w:val="nl-NL" w:eastAsia="nl-NL"/>
              </w:rPr>
              <w:drawing>
                <wp:anchor distT="0" distB="0" distL="114300" distR="114300" simplePos="0" relativeHeight="251671552" behindDoc="0" locked="0" layoutInCell="1" allowOverlap="1" wp14:anchorId="354C59F4" wp14:editId="4D23BF08">
                  <wp:simplePos x="0" y="0"/>
                  <wp:positionH relativeFrom="column">
                    <wp:posOffset>23495</wp:posOffset>
                  </wp:positionH>
                  <wp:positionV relativeFrom="paragraph">
                    <wp:posOffset>167005</wp:posOffset>
                  </wp:positionV>
                  <wp:extent cx="3472815" cy="2117725"/>
                  <wp:effectExtent l="0" t="0" r="0" b="0"/>
                  <wp:wrapSquare wrapText="bothSides"/>
                  <wp:docPr id="1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3472815" cy="2117725"/>
                          </a:xfrm>
                          <a:prstGeom prst="rect">
                            <a:avLst/>
                          </a:prstGeom>
                        </pic:spPr>
                      </pic:pic>
                    </a:graphicData>
                  </a:graphic>
                  <wp14:sizeRelH relativeFrom="page">
                    <wp14:pctWidth>0</wp14:pctWidth>
                  </wp14:sizeRelH>
                  <wp14:sizeRelV relativeFrom="page">
                    <wp14:pctHeight>0</wp14:pctHeight>
                  </wp14:sizeRelV>
                </wp:anchor>
              </w:drawing>
            </w:r>
          </w:p>
          <w:p w:rsidR="00796500" w:rsidRPr="00796500" w:rsidRDefault="00796500" w:rsidP="00796500">
            <w:pPr>
              <w:rPr>
                <w:rFonts w:ascii="Arial" w:hAnsi="Arial" w:cs="Arial"/>
              </w:rPr>
            </w:pPr>
          </w:p>
          <w:p w:rsidR="00796500" w:rsidRPr="00796500" w:rsidRDefault="00796500" w:rsidP="00796500">
            <w:pPr>
              <w:rPr>
                <w:rFonts w:ascii="Arial" w:hAnsi="Arial" w:cs="Arial"/>
              </w:rPr>
            </w:pPr>
          </w:p>
          <w:p w:rsidR="00796500" w:rsidRPr="00796500" w:rsidRDefault="00796500" w:rsidP="00796500">
            <w:pPr>
              <w:rPr>
                <w:rFonts w:ascii="Arial" w:hAnsi="Arial" w:cs="Arial"/>
              </w:rPr>
            </w:pPr>
          </w:p>
          <w:p w:rsidR="00796500" w:rsidRPr="00796500" w:rsidRDefault="00796500" w:rsidP="00796500">
            <w:pPr>
              <w:rPr>
                <w:rFonts w:ascii="Arial" w:hAnsi="Arial" w:cs="Arial"/>
              </w:rPr>
            </w:pPr>
            <w:r w:rsidRPr="00796500">
              <w:rPr>
                <w:rFonts w:ascii="Arial" w:hAnsi="Arial" w:cs="Arial"/>
              </w:rPr>
              <w:t>A book has been published for pupils in Uganda to use to practice reading and donations of clothes and toiletries have been sent out to the school.</w:t>
            </w:r>
          </w:p>
          <w:p w:rsidR="00796500" w:rsidRPr="00796500" w:rsidRDefault="00796500" w:rsidP="00796500">
            <w:pPr>
              <w:rPr>
                <w:rFonts w:ascii="Arial" w:hAnsi="Arial" w:cs="Arial"/>
                <w:color w:val="FF0000"/>
              </w:rPr>
            </w:pPr>
          </w:p>
        </w:tc>
      </w:tr>
      <w:tr w:rsidR="00796500" w:rsidRPr="00796500" w:rsidTr="000074BB">
        <w:trPr>
          <w:trHeight w:val="20"/>
        </w:trPr>
        <w:tc>
          <w:tcPr>
            <w:tcW w:w="10719" w:type="dxa"/>
            <w:gridSpan w:val="3"/>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In your personal opinion, why is this good project example?</w:t>
            </w:r>
          </w:p>
          <w:p w:rsidR="00796500" w:rsidRPr="00796500" w:rsidRDefault="00796500" w:rsidP="00796500">
            <w:pPr>
              <w:rPr>
                <w:rFonts w:ascii="Arial" w:eastAsia="Calibri" w:hAnsi="Arial" w:cs="Arial"/>
                <w:b/>
                <w:color w:val="006600"/>
              </w:rPr>
            </w:pPr>
          </w:p>
          <w:p w:rsidR="00796500" w:rsidRPr="00796500" w:rsidRDefault="00796500" w:rsidP="00796500">
            <w:pPr>
              <w:rPr>
                <w:rFonts w:ascii="Arial" w:eastAsia="Calibri" w:hAnsi="Arial" w:cs="Arial"/>
                <w:b/>
              </w:rPr>
            </w:pPr>
            <w:r w:rsidRPr="00796500">
              <w:rPr>
                <w:rFonts w:ascii="Arial" w:eastAsia="Calibri" w:hAnsi="Arial" w:cs="Arial"/>
              </w:rPr>
              <w:t xml:space="preserve">This project goes so far beyond the average linking project as it had seen huge benefits to pupils in both schools. Being able to see the impact that is being made to others’ lives is so incredibly motivating and rewarding for the pupil of </w:t>
            </w:r>
            <w:proofErr w:type="spellStart"/>
            <w:r w:rsidRPr="00796500">
              <w:rPr>
                <w:rFonts w:ascii="Arial" w:eastAsia="Calibri" w:hAnsi="Arial" w:cs="Arial"/>
              </w:rPr>
              <w:t>Bassaleg</w:t>
            </w:r>
            <w:proofErr w:type="spellEnd"/>
            <w:r w:rsidRPr="00796500">
              <w:rPr>
                <w:rFonts w:ascii="Arial" w:eastAsia="Calibri" w:hAnsi="Arial" w:cs="Arial"/>
              </w:rPr>
              <w:t xml:space="preserve"> but the</w:t>
            </w:r>
            <w:r w:rsidR="00141CF7">
              <w:rPr>
                <w:rFonts w:ascii="Arial" w:eastAsia="Calibri" w:hAnsi="Arial" w:cs="Arial"/>
              </w:rPr>
              <w:t>y are also benefit</w:t>
            </w:r>
            <w:r w:rsidRPr="00796500">
              <w:rPr>
                <w:rFonts w:ascii="Arial" w:eastAsia="Calibri" w:hAnsi="Arial" w:cs="Arial"/>
              </w:rPr>
              <w:t xml:space="preserve">ing from learning about the culture and way of life for the pupils in the Ugandan school. Having to research local culture and folklore in order to write the stories was an incredibly rich learning experience for the pupils in </w:t>
            </w:r>
            <w:proofErr w:type="spellStart"/>
            <w:r w:rsidRPr="00796500">
              <w:rPr>
                <w:rFonts w:ascii="Arial" w:eastAsia="Calibri" w:hAnsi="Arial" w:cs="Arial"/>
              </w:rPr>
              <w:t>Bassaleg</w:t>
            </w:r>
            <w:proofErr w:type="spellEnd"/>
            <w:r w:rsidRPr="00796500">
              <w:rPr>
                <w:rFonts w:ascii="Arial" w:eastAsia="Calibri" w:hAnsi="Arial" w:cs="Arial"/>
              </w:rPr>
              <w:t>.</w:t>
            </w:r>
          </w:p>
          <w:p w:rsidR="00796500" w:rsidRPr="00796500" w:rsidRDefault="00796500" w:rsidP="00796500">
            <w:pPr>
              <w:rPr>
                <w:rFonts w:ascii="Arial" w:hAnsi="Arial" w:cs="Arial"/>
                <w:color w:val="FF0000"/>
              </w:rPr>
            </w:pPr>
          </w:p>
        </w:tc>
      </w:tr>
    </w:tbl>
    <w:p w:rsidR="00796500" w:rsidRPr="00796500" w:rsidRDefault="00796500" w:rsidP="00796500">
      <w:pPr>
        <w:widowControl w:val="0"/>
        <w:rPr>
          <w:rFonts w:ascii="Arial" w:eastAsia="Times New Roman" w:hAnsi="Arial" w:cs="Arial"/>
          <w:b/>
          <w:color w:val="FF0000"/>
          <w:szCs w:val="28"/>
          <w:lang w:eastAsia="en-GB"/>
        </w:rPr>
      </w:pPr>
    </w:p>
    <w:p w:rsidR="00796500" w:rsidRPr="00796500" w:rsidRDefault="00796500" w:rsidP="00796500">
      <w:pPr>
        <w:spacing w:after="0"/>
        <w:jc w:val="both"/>
        <w:rPr>
          <w:rFonts w:ascii="Arial" w:eastAsia="Times New Roman" w:hAnsi="Arial" w:cs="Times New Roman"/>
          <w:b/>
          <w:sz w:val="24"/>
          <w:szCs w:val="20"/>
          <w:lang w:val="en-US" w:eastAsia="en-GB"/>
        </w:rPr>
      </w:pPr>
    </w:p>
    <w:p w:rsidR="00796500" w:rsidRPr="00796500" w:rsidRDefault="00796500" w:rsidP="00796500">
      <w:pPr>
        <w:autoSpaceDE w:val="0"/>
        <w:autoSpaceDN w:val="0"/>
        <w:rPr>
          <w:rFonts w:ascii="Arial" w:eastAsia="Times New Roman" w:hAnsi="Arial" w:cs="Arial"/>
          <w:sz w:val="28"/>
          <w:lang w:eastAsia="en-GB"/>
        </w:rPr>
      </w:pPr>
    </w:p>
    <w:p w:rsidR="00796500" w:rsidRPr="00796500" w:rsidRDefault="00796500" w:rsidP="00796500">
      <w:pPr>
        <w:rPr>
          <w:rFonts w:ascii="Calibri" w:eastAsia="Times New Roman" w:hAnsi="Calibri" w:cs="Times New Roman"/>
          <w:lang w:eastAsia="en-GB"/>
        </w:rPr>
      </w:pPr>
    </w:p>
    <w:tbl>
      <w:tblPr>
        <w:tblStyle w:val="TableGrid1"/>
        <w:tblW w:w="10830" w:type="dxa"/>
        <w:tblLayout w:type="fixed"/>
        <w:tblLook w:val="04A0" w:firstRow="1" w:lastRow="0" w:firstColumn="1" w:lastColumn="0" w:noHBand="0" w:noVBand="1"/>
      </w:tblPr>
      <w:tblGrid>
        <w:gridCol w:w="2751"/>
        <w:gridCol w:w="7796"/>
        <w:gridCol w:w="172"/>
        <w:gridCol w:w="111"/>
      </w:tblGrid>
      <w:tr w:rsidR="000074BB" w:rsidRPr="000074BB" w:rsidTr="000074BB">
        <w:trPr>
          <w:trHeight w:val="1415"/>
        </w:trPr>
        <w:tc>
          <w:tcPr>
            <w:tcW w:w="10547" w:type="dxa"/>
            <w:gridSpan w:val="2"/>
            <w:tcBorders>
              <w:bottom w:val="single" w:sz="4" w:space="0" w:color="087648"/>
            </w:tcBorders>
            <w:shd w:val="clear" w:color="auto" w:fill="067648"/>
            <w:tcMar>
              <w:left w:w="57" w:type="dxa"/>
              <w:right w:w="57" w:type="dxa"/>
            </w:tcMar>
          </w:tcPr>
          <w:p w:rsidR="000074BB" w:rsidRPr="000074BB" w:rsidRDefault="000074BB" w:rsidP="000074BB">
            <w:pPr>
              <w:jc w:val="center"/>
              <w:rPr>
                <w:rFonts w:ascii="Tahoma" w:hAnsi="Tahoma" w:cs="Tahoma"/>
                <w:b/>
                <w:color w:val="FFFFFF"/>
                <w:sz w:val="40"/>
                <w:szCs w:val="40"/>
              </w:rPr>
            </w:pPr>
            <w:r w:rsidRPr="000074BB">
              <w:rPr>
                <w:rFonts w:ascii="Tahoma" w:hAnsi="Tahoma" w:cs="Tahoma"/>
                <w:b/>
                <w:color w:val="FFFFFF"/>
                <w:sz w:val="40"/>
                <w:szCs w:val="40"/>
              </w:rPr>
              <w:t>Fair Trade In Football Campaign Tournaments,</w:t>
            </w:r>
          </w:p>
          <w:p w:rsidR="000074BB" w:rsidRPr="000074BB" w:rsidRDefault="000074BB" w:rsidP="000074BB">
            <w:pPr>
              <w:jc w:val="center"/>
              <w:rPr>
                <w:rFonts w:ascii="Tahoma" w:hAnsi="Tahoma" w:cs="Tahoma"/>
                <w:b/>
                <w:color w:val="FFFFFF"/>
                <w:sz w:val="40"/>
                <w:szCs w:val="40"/>
              </w:rPr>
            </w:pPr>
            <w:r w:rsidRPr="000074BB">
              <w:rPr>
                <w:rFonts w:ascii="Tahoma" w:hAnsi="Tahoma" w:cs="Tahoma"/>
                <w:b/>
                <w:color w:val="FFFFFF"/>
                <w:sz w:val="40"/>
                <w:szCs w:val="40"/>
              </w:rPr>
              <w:t>Pembrokeshire Schools.</w:t>
            </w:r>
          </w:p>
          <w:p w:rsidR="000074BB" w:rsidRPr="000074BB" w:rsidRDefault="000074BB" w:rsidP="000074BB">
            <w:pPr>
              <w:rPr>
                <w:rFonts w:ascii="Tahoma" w:hAnsi="Tahoma" w:cs="Tahoma"/>
                <w:b/>
                <w:color w:val="FFFFFF"/>
                <w:sz w:val="48"/>
                <w:szCs w:val="48"/>
              </w:rPr>
            </w:pPr>
          </w:p>
        </w:tc>
        <w:tc>
          <w:tcPr>
            <w:tcW w:w="283" w:type="dxa"/>
            <w:gridSpan w:val="2"/>
            <w:tcBorders>
              <w:bottom w:val="single" w:sz="4" w:space="0" w:color="087648"/>
            </w:tcBorders>
            <w:shd w:val="clear" w:color="auto" w:fill="067648"/>
            <w:vAlign w:val="center"/>
          </w:tcPr>
          <w:p w:rsidR="000074BB" w:rsidRPr="000074BB" w:rsidRDefault="000074BB" w:rsidP="000074BB">
            <w:pPr>
              <w:ind w:left="-108" w:hanging="108"/>
              <w:jc w:val="center"/>
              <w:rPr>
                <w:rFonts w:ascii="Tahoma" w:hAnsi="Tahoma" w:cs="Tahoma"/>
                <w:b/>
                <w:color w:val="FFFFFF"/>
                <w:sz w:val="48"/>
                <w:szCs w:val="48"/>
              </w:rPr>
            </w:pPr>
          </w:p>
        </w:tc>
      </w:tr>
      <w:tr w:rsidR="000074BB" w:rsidRPr="000074BB" w:rsidTr="000074BB">
        <w:trPr>
          <w:gridAfter w:val="1"/>
          <w:wAfter w:w="111" w:type="dxa"/>
          <w:trHeight w:val="20"/>
        </w:trPr>
        <w:tc>
          <w:tcPr>
            <w:tcW w:w="10719" w:type="dxa"/>
            <w:gridSpan w:val="3"/>
            <w:tcMar>
              <w:left w:w="57" w:type="dxa"/>
              <w:right w:w="57" w:type="dxa"/>
            </w:tcMar>
          </w:tcPr>
          <w:p w:rsidR="000074BB" w:rsidRPr="000074BB" w:rsidRDefault="000074BB" w:rsidP="000074BB">
            <w:pPr>
              <w:rPr>
                <w:rFonts w:ascii="Arial" w:hAnsi="Arial" w:cs="Arial"/>
                <w:bCs/>
              </w:rPr>
            </w:pPr>
            <w:r w:rsidRPr="000074BB">
              <w:rPr>
                <w:rFonts w:ascii="Arial" w:hAnsi="Arial" w:cs="Arial"/>
                <w:b/>
                <w:noProof/>
                <w:lang w:val="nl-NL" w:eastAsia="nl-NL"/>
              </w:rPr>
              <w:drawing>
                <wp:anchor distT="0" distB="0" distL="114300" distR="114300" simplePos="0" relativeHeight="251682816" behindDoc="0" locked="0" layoutInCell="1" allowOverlap="1" wp14:anchorId="13D96AD3" wp14:editId="16E3E73D">
                  <wp:simplePos x="0" y="0"/>
                  <wp:positionH relativeFrom="column">
                    <wp:posOffset>4383405</wp:posOffset>
                  </wp:positionH>
                  <wp:positionV relativeFrom="paragraph">
                    <wp:posOffset>38735</wp:posOffset>
                  </wp:positionV>
                  <wp:extent cx="2375535" cy="612140"/>
                  <wp:effectExtent l="19050" t="0" r="5715" b="0"/>
                  <wp:wrapSquare wrapText="bothSides"/>
                  <wp:docPr id="16" name="Picture 0" descr="wag_logo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_logo_en.gif"/>
                          <pic:cNvPicPr/>
                        </pic:nvPicPr>
                        <pic:blipFill>
                          <a:blip r:embed="rId6" cstate="print"/>
                          <a:srcRect r="19077"/>
                          <a:stretch>
                            <a:fillRect/>
                          </a:stretch>
                        </pic:blipFill>
                        <pic:spPr>
                          <a:xfrm>
                            <a:off x="0" y="0"/>
                            <a:ext cx="2375535" cy="612140"/>
                          </a:xfrm>
                          <a:prstGeom prst="rect">
                            <a:avLst/>
                          </a:prstGeom>
                        </pic:spPr>
                      </pic:pic>
                    </a:graphicData>
                  </a:graphic>
                </wp:anchor>
              </w:drawing>
            </w:r>
            <w:r w:rsidR="00141CF7">
              <w:rPr>
                <w:rFonts w:ascii="Arial" w:hAnsi="Arial" w:cs="Arial"/>
              </w:rPr>
              <w:t>Eco-</w:t>
            </w:r>
            <w:r w:rsidRPr="000074BB">
              <w:rPr>
                <w:rFonts w:ascii="Arial" w:hAnsi="Arial" w:cs="Arial"/>
              </w:rPr>
              <w:t xml:space="preserve">Schools </w:t>
            </w:r>
            <w:r w:rsidRPr="000074BB">
              <w:rPr>
                <w:rFonts w:ascii="Arial" w:hAnsi="Arial" w:cs="Arial"/>
                <w:bCs/>
              </w:rPr>
              <w:t xml:space="preserve">is the largest sustainable schools programme in the world and is operated by the Foundation for Environmental Education (FEE). It is funded in Wales </w:t>
            </w:r>
            <w:r w:rsidRPr="000074BB">
              <w:rPr>
                <w:rFonts w:ascii="Arial" w:hAnsi="Arial" w:cs="Arial"/>
              </w:rPr>
              <w:t xml:space="preserve">by the Welsh Government and run by Keep Wales Tidy. </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Project Officer</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Kiri Howell.</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Local Authority/area</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Pembrokeshire/Carmarthenshire.</w:t>
            </w:r>
          </w:p>
          <w:p w:rsidR="000074BB" w:rsidRPr="000074BB" w:rsidRDefault="000074BB" w:rsidP="000074BB">
            <w:pPr>
              <w:rPr>
                <w:rFonts w:ascii="Arial" w:hAnsi="Arial" w:cs="Arial"/>
                <w:color w:val="FF0000"/>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rPr>
            </w:pPr>
            <w:r w:rsidRPr="000074BB">
              <w:rPr>
                <w:rFonts w:ascii="Arial" w:hAnsi="Arial" w:cs="Arial"/>
                <w:b/>
                <w:color w:val="4F6228"/>
              </w:rPr>
              <w:t>Date/Period</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Summer terms 2014-2016.</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School name</w:t>
            </w:r>
          </w:p>
        </w:tc>
        <w:tc>
          <w:tcPr>
            <w:tcW w:w="7968" w:type="dxa"/>
            <w:gridSpan w:val="2"/>
            <w:tcMar>
              <w:left w:w="57" w:type="dxa"/>
              <w:right w:w="57" w:type="dxa"/>
            </w:tcMar>
          </w:tcPr>
          <w:p w:rsidR="000074BB" w:rsidRPr="000074BB" w:rsidRDefault="000074BB" w:rsidP="000074BB">
            <w:pPr>
              <w:rPr>
                <w:rFonts w:ascii="Arial" w:hAnsi="Arial" w:cs="Arial"/>
              </w:rPr>
            </w:pPr>
            <w:proofErr w:type="spellStart"/>
            <w:r w:rsidRPr="000074BB">
              <w:rPr>
                <w:rFonts w:ascii="Arial" w:hAnsi="Arial" w:cs="Arial"/>
              </w:rPr>
              <w:t>Tavernspite</w:t>
            </w:r>
            <w:proofErr w:type="spellEnd"/>
            <w:r w:rsidRPr="000074BB">
              <w:rPr>
                <w:rFonts w:ascii="Arial" w:hAnsi="Arial" w:cs="Arial"/>
              </w:rPr>
              <w:t xml:space="preserve"> CP School (host school for </w:t>
            </w:r>
            <w:proofErr w:type="spellStart"/>
            <w:r w:rsidRPr="000074BB">
              <w:rPr>
                <w:rFonts w:ascii="Arial" w:hAnsi="Arial" w:cs="Arial"/>
              </w:rPr>
              <w:t>Pembs</w:t>
            </w:r>
            <w:proofErr w:type="spellEnd"/>
            <w:r w:rsidRPr="000074BB">
              <w:rPr>
                <w:rFonts w:ascii="Arial" w:hAnsi="Arial" w:cs="Arial"/>
              </w:rPr>
              <w:t>./</w:t>
            </w:r>
            <w:proofErr w:type="spellStart"/>
            <w:r w:rsidRPr="000074BB">
              <w:rPr>
                <w:rFonts w:ascii="Arial" w:hAnsi="Arial" w:cs="Arial"/>
              </w:rPr>
              <w:t>Carms</w:t>
            </w:r>
            <w:proofErr w:type="spellEnd"/>
            <w:r w:rsidRPr="000074BB">
              <w:rPr>
                <w:rFonts w:ascii="Arial" w:hAnsi="Arial" w:cs="Arial"/>
              </w:rPr>
              <w:t>. school tournaments)</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Event title</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Fair Trade In Football Campaign.</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Award level of school</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Platinum (all other schools involved are now Silver, Green Flag Level 1 and Platinum awarded schools).</w:t>
            </w:r>
          </w:p>
          <w:p w:rsidR="000074BB" w:rsidRPr="000074BB" w:rsidRDefault="000074BB" w:rsidP="000074BB">
            <w:pPr>
              <w:rPr>
                <w:rFonts w:ascii="Arial" w:hAnsi="Arial" w:cs="Arial"/>
              </w:rPr>
            </w:pPr>
          </w:p>
        </w:tc>
      </w:tr>
    </w:tbl>
    <w:p w:rsidR="000074BB" w:rsidRPr="000074BB" w:rsidRDefault="000074BB" w:rsidP="000074BB">
      <w:pPr>
        <w:rPr>
          <w:rFonts w:ascii="Calibri" w:eastAsia="Times New Roman" w:hAnsi="Calibri" w:cs="Times New Roman"/>
          <w:lang w:eastAsia="en-GB"/>
        </w:rPr>
      </w:pPr>
    </w:p>
    <w:tbl>
      <w:tblPr>
        <w:tblStyle w:val="TableGrid1"/>
        <w:tblW w:w="10719" w:type="dxa"/>
        <w:tblLayout w:type="fixed"/>
        <w:tblLook w:val="04A0" w:firstRow="1" w:lastRow="0" w:firstColumn="1" w:lastColumn="0" w:noHBand="0" w:noVBand="1"/>
      </w:tblPr>
      <w:tblGrid>
        <w:gridCol w:w="2552"/>
        <w:gridCol w:w="340"/>
        <w:gridCol w:w="7827"/>
      </w:tblGrid>
      <w:tr w:rsidR="000074BB" w:rsidRPr="000074BB" w:rsidTr="000074BB">
        <w:trPr>
          <w:trHeight w:val="20"/>
        </w:trPr>
        <w:tc>
          <w:tcPr>
            <w:tcW w:w="2552" w:type="dxa"/>
            <w:shd w:val="clear" w:color="auto" w:fill="087448"/>
            <w:tcMar>
              <w:left w:w="57" w:type="dxa"/>
              <w:right w:w="57" w:type="dxa"/>
            </w:tcMar>
          </w:tcPr>
          <w:p w:rsidR="000074BB" w:rsidRPr="000074BB" w:rsidRDefault="000074BB" w:rsidP="000074BB">
            <w:pPr>
              <w:rPr>
                <w:rFonts w:ascii="Arial" w:hAnsi="Arial" w:cs="Arial"/>
                <w:b/>
                <w:color w:val="FFFFFF"/>
                <w:sz w:val="28"/>
                <w:szCs w:val="28"/>
              </w:rPr>
            </w:pPr>
            <w:r w:rsidRPr="000074BB">
              <w:rPr>
                <w:rFonts w:ascii="Arial" w:hAnsi="Arial" w:cs="Arial"/>
                <w:b/>
                <w:color w:val="FFFFFF"/>
                <w:sz w:val="28"/>
                <w:szCs w:val="28"/>
              </w:rPr>
              <w:t>The Project</w:t>
            </w:r>
          </w:p>
        </w:tc>
        <w:tc>
          <w:tcPr>
            <w:tcW w:w="8167" w:type="dxa"/>
            <w:gridSpan w:val="2"/>
            <w:shd w:val="clear" w:color="auto" w:fill="087448"/>
            <w:tcMar>
              <w:left w:w="57" w:type="dxa"/>
              <w:right w:w="57" w:type="dxa"/>
            </w:tcMar>
          </w:tcPr>
          <w:p w:rsidR="000074BB" w:rsidRPr="000074BB" w:rsidRDefault="000074BB" w:rsidP="000074BB">
            <w:pPr>
              <w:jc w:val="center"/>
              <w:rPr>
                <w:rFonts w:ascii="Arial" w:hAnsi="Arial" w:cs="Arial"/>
                <w:b/>
                <w:color w:val="FFFFFF"/>
                <w:sz w:val="28"/>
                <w:szCs w:val="28"/>
              </w:rPr>
            </w:pP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 xml:space="preserve">Main aim of the project </w:t>
            </w:r>
          </w:p>
        </w:tc>
        <w:tc>
          <w:tcPr>
            <w:tcW w:w="7827" w:type="dxa"/>
            <w:tcMar>
              <w:left w:w="57" w:type="dxa"/>
              <w:right w:w="57" w:type="dxa"/>
            </w:tcMar>
          </w:tcPr>
          <w:p w:rsidR="000074BB" w:rsidRPr="000074BB" w:rsidRDefault="000074BB" w:rsidP="000074BB">
            <w:pPr>
              <w:widowControl w:val="0"/>
              <w:jc w:val="both"/>
              <w:rPr>
                <w:rFonts w:ascii="Arial" w:hAnsi="Arial" w:cs="Arial"/>
                <w:sz w:val="20"/>
                <w:szCs w:val="20"/>
              </w:rPr>
            </w:pPr>
            <w:r w:rsidRPr="000074BB">
              <w:rPr>
                <w:rFonts w:ascii="Arial" w:hAnsi="Arial" w:cs="Arial"/>
                <w:sz w:val="20"/>
                <w:szCs w:val="20"/>
              </w:rPr>
              <w:t xml:space="preserve">To raise people’s awareness of the </w:t>
            </w:r>
            <w:proofErr w:type="spellStart"/>
            <w:r w:rsidRPr="000074BB">
              <w:rPr>
                <w:rFonts w:ascii="Arial" w:hAnsi="Arial" w:cs="Arial"/>
                <w:sz w:val="20"/>
                <w:szCs w:val="20"/>
              </w:rPr>
              <w:t>fairtrade</w:t>
            </w:r>
            <w:proofErr w:type="spellEnd"/>
            <w:r w:rsidRPr="000074BB">
              <w:rPr>
                <w:rFonts w:ascii="Arial" w:hAnsi="Arial" w:cs="Arial"/>
                <w:sz w:val="20"/>
                <w:szCs w:val="20"/>
              </w:rPr>
              <w:t xml:space="preserve"> and Fairtrade™ concepts and encourage the purchasing of </w:t>
            </w:r>
            <w:proofErr w:type="spellStart"/>
            <w:r w:rsidRPr="000074BB">
              <w:rPr>
                <w:rFonts w:ascii="Arial" w:hAnsi="Arial" w:cs="Arial"/>
                <w:sz w:val="20"/>
                <w:szCs w:val="20"/>
              </w:rPr>
              <w:t>fairtrade</w:t>
            </w:r>
            <w:proofErr w:type="spellEnd"/>
            <w:r w:rsidRPr="000074BB">
              <w:rPr>
                <w:rFonts w:ascii="Arial" w:hAnsi="Arial" w:cs="Arial"/>
                <w:sz w:val="20"/>
                <w:szCs w:val="20"/>
              </w:rPr>
              <w:t xml:space="preserve"> footballs for schools and sports clubs.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Which of Eco-Schools ‘7 steps’ are covered?</w:t>
            </w:r>
          </w:p>
        </w:tc>
        <w:tc>
          <w:tcPr>
            <w:tcW w:w="7827" w:type="dxa"/>
            <w:tcMar>
              <w:left w:w="57" w:type="dxa"/>
              <w:right w:w="57" w:type="dxa"/>
            </w:tcMar>
          </w:tcPr>
          <w:p w:rsidR="000074BB" w:rsidRPr="000074BB" w:rsidRDefault="000074BB" w:rsidP="000074BB">
            <w:pPr>
              <w:widowControl w:val="0"/>
              <w:rPr>
                <w:rFonts w:ascii="Arial" w:eastAsia="Calibri" w:hAnsi="Arial" w:cs="Arial"/>
                <w:color w:val="FF0000"/>
                <w:sz w:val="20"/>
                <w:szCs w:val="20"/>
              </w:rPr>
            </w:pPr>
            <w:r w:rsidRPr="000074BB">
              <w:rPr>
                <w:rFonts w:ascii="Arial" w:eastAsia="Calibri" w:hAnsi="Arial" w:cs="Arial"/>
                <w:sz w:val="20"/>
                <w:szCs w:val="20"/>
              </w:rPr>
              <w:t>All, especially Informing and Involving.</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How was the need for the project identified?</w:t>
            </w:r>
          </w:p>
        </w:tc>
        <w:tc>
          <w:tcPr>
            <w:tcW w:w="7827" w:type="dxa"/>
            <w:tcMar>
              <w:left w:w="57" w:type="dxa"/>
              <w:right w:w="57" w:type="dxa"/>
            </w:tcMar>
          </w:tcPr>
          <w:p w:rsidR="000074BB" w:rsidRPr="000074BB" w:rsidRDefault="000074BB" w:rsidP="000074BB">
            <w:pPr>
              <w:rPr>
                <w:rFonts w:ascii="Arial" w:hAnsi="Arial" w:cs="Arial"/>
                <w:color w:val="FF0000"/>
                <w:sz w:val="20"/>
                <w:szCs w:val="20"/>
              </w:rPr>
            </w:pPr>
            <w:r w:rsidRPr="000074BB">
              <w:rPr>
                <w:rFonts w:ascii="Arial" w:hAnsi="Arial" w:cs="Arial"/>
                <w:sz w:val="20"/>
                <w:szCs w:val="20"/>
              </w:rPr>
              <w:t xml:space="preserve">Children and the Eco-Coordinator at </w:t>
            </w:r>
            <w:proofErr w:type="spellStart"/>
            <w:r w:rsidRPr="000074BB">
              <w:rPr>
                <w:rFonts w:ascii="Arial" w:hAnsi="Arial" w:cs="Arial"/>
                <w:sz w:val="20"/>
                <w:szCs w:val="20"/>
              </w:rPr>
              <w:t>Tavernspite</w:t>
            </w:r>
            <w:proofErr w:type="spellEnd"/>
            <w:r w:rsidRPr="000074BB">
              <w:rPr>
                <w:rFonts w:ascii="Arial" w:hAnsi="Arial" w:cs="Arial"/>
                <w:sz w:val="20"/>
                <w:szCs w:val="20"/>
              </w:rPr>
              <w:t xml:space="preserve"> School were aware that they had to cover ESDGC and Healthy Living as part of their Eco-Schools work and identified this campaign as a fun way to meet both these topic requirements.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What did they do?</w:t>
            </w:r>
          </w:p>
        </w:tc>
        <w:tc>
          <w:tcPr>
            <w:tcW w:w="7827" w:type="dxa"/>
            <w:tcMar>
              <w:left w:w="57" w:type="dxa"/>
              <w:right w:w="57" w:type="dxa"/>
            </w:tcMar>
          </w:tcPr>
          <w:p w:rsidR="000074BB" w:rsidRPr="000074BB" w:rsidRDefault="000074BB" w:rsidP="000074BB">
            <w:pPr>
              <w:rPr>
                <w:rFonts w:ascii="Arial" w:hAnsi="Arial" w:cs="Arial"/>
                <w:color w:val="FF0000"/>
                <w:sz w:val="20"/>
                <w:szCs w:val="20"/>
              </w:rPr>
            </w:pPr>
            <w:proofErr w:type="spellStart"/>
            <w:r w:rsidRPr="000074BB">
              <w:rPr>
                <w:rFonts w:ascii="Arial" w:hAnsi="Arial" w:cs="Arial"/>
                <w:sz w:val="20"/>
                <w:szCs w:val="20"/>
              </w:rPr>
              <w:t>Tavernspite</w:t>
            </w:r>
            <w:proofErr w:type="spellEnd"/>
            <w:r w:rsidRPr="000074BB">
              <w:rPr>
                <w:rFonts w:ascii="Arial" w:hAnsi="Arial" w:cs="Arial"/>
                <w:sz w:val="20"/>
                <w:szCs w:val="20"/>
              </w:rPr>
              <w:t xml:space="preserve"> CP School contacted Fair Trade Wales/Fair Trade Schools in 2014 when they were looking for a community project to meet the Eco-Schools’ Platinum renewal criteria, since then they have hosted and organised Fair Trade football tournaments for schools across Pembrokeshire and Carmarthenshire.</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Who was involved in the project?</w:t>
            </w:r>
          </w:p>
        </w:tc>
        <w:tc>
          <w:tcPr>
            <w:tcW w:w="7827"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 xml:space="preserve">20 schools, hundreds of pupils, staff, parents and governors have all been involved in this campaign project. Local business </w:t>
            </w:r>
            <w:proofErr w:type="spellStart"/>
            <w:r w:rsidRPr="000074BB">
              <w:rPr>
                <w:rFonts w:ascii="Arial" w:hAnsi="Arial" w:cs="Arial"/>
                <w:sz w:val="20"/>
                <w:szCs w:val="20"/>
              </w:rPr>
              <w:t>Kilgetty</w:t>
            </w:r>
            <w:proofErr w:type="spellEnd"/>
            <w:r w:rsidRPr="000074BB">
              <w:rPr>
                <w:rFonts w:ascii="Arial" w:hAnsi="Arial" w:cs="Arial"/>
                <w:sz w:val="20"/>
                <w:szCs w:val="20"/>
              </w:rPr>
              <w:t xml:space="preserve"> Co-op who donated fair trade bananas for the players and Scottish business </w:t>
            </w:r>
            <w:proofErr w:type="spellStart"/>
            <w:r w:rsidRPr="000074BB">
              <w:rPr>
                <w:rFonts w:ascii="Arial" w:hAnsi="Arial" w:cs="Arial"/>
                <w:sz w:val="20"/>
                <w:szCs w:val="20"/>
              </w:rPr>
              <w:t>Bala</w:t>
            </w:r>
            <w:proofErr w:type="spellEnd"/>
            <w:r w:rsidRPr="000074BB">
              <w:rPr>
                <w:rFonts w:ascii="Arial" w:hAnsi="Arial" w:cs="Arial"/>
                <w:sz w:val="20"/>
                <w:szCs w:val="20"/>
              </w:rPr>
              <w:t xml:space="preserve"> Sports </w:t>
            </w:r>
            <w:hyperlink r:id="rId22" w:history="1">
              <w:r w:rsidRPr="000074BB">
                <w:rPr>
                  <w:rFonts w:ascii="Arial" w:hAnsi="Arial" w:cs="Arial"/>
                  <w:color w:val="0000FF"/>
                  <w:sz w:val="20"/>
                  <w:szCs w:val="20"/>
                  <w:u w:val="single"/>
                </w:rPr>
                <w:t>www.balasport.co.uk/fairtrade-balls/</w:t>
              </w:r>
            </w:hyperlink>
            <w:r w:rsidRPr="000074BB">
              <w:rPr>
                <w:rFonts w:ascii="Arial" w:hAnsi="Arial" w:cs="Arial"/>
                <w:sz w:val="20"/>
                <w:szCs w:val="20"/>
              </w:rPr>
              <w:t xml:space="preserve"> who now design and sell </w:t>
            </w:r>
            <w:proofErr w:type="spellStart"/>
            <w:r w:rsidRPr="000074BB">
              <w:rPr>
                <w:rFonts w:ascii="Arial" w:hAnsi="Arial" w:cs="Arial"/>
                <w:sz w:val="20"/>
                <w:szCs w:val="20"/>
              </w:rPr>
              <w:t>fairtrade</w:t>
            </w:r>
            <w:proofErr w:type="spellEnd"/>
            <w:r w:rsidRPr="000074BB">
              <w:rPr>
                <w:rFonts w:ascii="Arial" w:hAnsi="Arial" w:cs="Arial"/>
                <w:sz w:val="20"/>
                <w:szCs w:val="20"/>
              </w:rPr>
              <w:t xml:space="preserve"> and other ethical footballs.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How was the project shared with the whole school community?</w:t>
            </w:r>
          </w:p>
        </w:tc>
        <w:tc>
          <w:tcPr>
            <w:tcW w:w="7827"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 xml:space="preserve">The campaign is widely promoted by Fair Trade Wales. </w:t>
            </w:r>
            <w:proofErr w:type="spellStart"/>
            <w:r w:rsidRPr="000074BB">
              <w:rPr>
                <w:rFonts w:ascii="Arial" w:hAnsi="Arial" w:cs="Arial"/>
                <w:sz w:val="20"/>
                <w:szCs w:val="20"/>
              </w:rPr>
              <w:t>Tavernspite</w:t>
            </w:r>
            <w:proofErr w:type="spellEnd"/>
            <w:r w:rsidRPr="000074BB">
              <w:rPr>
                <w:rFonts w:ascii="Arial" w:hAnsi="Arial" w:cs="Arial"/>
                <w:sz w:val="20"/>
                <w:szCs w:val="20"/>
              </w:rPr>
              <w:t xml:space="preserve"> and competing schools advertised the tournament at county level/local authority head teacher meetings. Pembrokeshire Schools led a fair trade football selfie social media campaign. Local press coverage. School pupils were involved as supporters and spectators on the day and follow up assemblies on the fair trade theme were held in all the competing schools.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 xml:space="preserve">What external resources did the school use on this activity? </w:t>
            </w:r>
          </w:p>
          <w:p w:rsidR="000074BB" w:rsidRPr="000074BB" w:rsidRDefault="000074BB" w:rsidP="000074BB">
            <w:pPr>
              <w:rPr>
                <w:rFonts w:ascii="Arial" w:eastAsia="Calibri" w:hAnsi="Arial" w:cs="Arial"/>
                <w:b/>
                <w:color w:val="006600"/>
              </w:rPr>
            </w:pPr>
          </w:p>
          <w:p w:rsidR="000074BB" w:rsidRPr="000074BB" w:rsidRDefault="000074BB" w:rsidP="000074BB">
            <w:pPr>
              <w:rPr>
                <w:rFonts w:ascii="Arial" w:eastAsia="Calibri" w:hAnsi="Arial" w:cs="Arial"/>
                <w:color w:val="006600"/>
              </w:rPr>
            </w:pPr>
            <w:r w:rsidRPr="000074BB">
              <w:rPr>
                <w:rFonts w:ascii="Arial" w:eastAsia="Calibri" w:hAnsi="Arial" w:cs="Arial"/>
                <w:color w:val="006600"/>
              </w:rPr>
              <w:t xml:space="preserve">Where do they generally get their resources from? </w:t>
            </w:r>
          </w:p>
        </w:tc>
        <w:tc>
          <w:tcPr>
            <w:tcW w:w="7827"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The following links have resources, help and information relating to fair trade schools, campaign, products etc that will assist teachers and coordinators in tackling the ESDGC/Healthy Living Eco-School topics:</w:t>
            </w:r>
          </w:p>
          <w:p w:rsidR="000074BB" w:rsidRPr="000074BB" w:rsidRDefault="000074BB" w:rsidP="000074BB">
            <w:pPr>
              <w:rPr>
                <w:rFonts w:ascii="Arial" w:hAnsi="Arial" w:cs="Arial"/>
                <w:color w:val="FF0000"/>
                <w:sz w:val="20"/>
                <w:szCs w:val="20"/>
              </w:rPr>
            </w:pPr>
          </w:p>
          <w:p w:rsidR="000074BB" w:rsidRPr="000074BB" w:rsidRDefault="00A736E2" w:rsidP="000074BB">
            <w:pPr>
              <w:rPr>
                <w:rFonts w:ascii="Arial" w:hAnsi="Arial" w:cs="Arial"/>
                <w:color w:val="FF0000"/>
                <w:sz w:val="20"/>
                <w:szCs w:val="20"/>
              </w:rPr>
            </w:pPr>
            <w:hyperlink r:id="rId23" w:history="1">
              <w:r w:rsidR="000074BB" w:rsidRPr="000074BB">
                <w:rPr>
                  <w:rFonts w:ascii="Arial" w:hAnsi="Arial" w:cs="Arial"/>
                  <w:color w:val="0000FF"/>
                  <w:sz w:val="20"/>
                  <w:szCs w:val="20"/>
                  <w:u w:val="single"/>
                </w:rPr>
                <w:t>http://www.fairtradeinfootball.com/</w:t>
              </w:r>
            </w:hyperlink>
          </w:p>
          <w:p w:rsidR="000074BB" w:rsidRPr="000074BB" w:rsidRDefault="000074BB" w:rsidP="000074BB">
            <w:pPr>
              <w:rPr>
                <w:rFonts w:ascii="Arial" w:hAnsi="Arial" w:cs="Arial"/>
                <w:color w:val="FF0000"/>
                <w:sz w:val="20"/>
                <w:szCs w:val="20"/>
              </w:rPr>
            </w:pPr>
          </w:p>
          <w:p w:rsidR="000074BB" w:rsidRPr="000074BB" w:rsidRDefault="00A736E2" w:rsidP="000074BB">
            <w:pPr>
              <w:rPr>
                <w:rFonts w:ascii="Arial" w:hAnsi="Arial" w:cs="Arial"/>
                <w:color w:val="FF0000"/>
                <w:sz w:val="20"/>
                <w:szCs w:val="20"/>
              </w:rPr>
            </w:pPr>
            <w:hyperlink r:id="rId24" w:history="1">
              <w:r w:rsidR="000074BB" w:rsidRPr="000074BB">
                <w:rPr>
                  <w:rFonts w:ascii="Arial" w:hAnsi="Arial" w:cs="Arial"/>
                  <w:color w:val="0000FF"/>
                  <w:sz w:val="20"/>
                  <w:szCs w:val="20"/>
                  <w:u w:val="single"/>
                </w:rPr>
                <w:t>http://fairtradewales.com/fair-trade-nation/schools/become-a-fairtrade-school</w:t>
              </w:r>
            </w:hyperlink>
          </w:p>
          <w:p w:rsidR="000074BB" w:rsidRPr="000074BB" w:rsidRDefault="000074BB" w:rsidP="000074BB">
            <w:pPr>
              <w:rPr>
                <w:rFonts w:ascii="Arial" w:hAnsi="Arial" w:cs="Arial"/>
                <w:color w:val="FF0000"/>
                <w:sz w:val="20"/>
                <w:szCs w:val="20"/>
              </w:rPr>
            </w:pPr>
          </w:p>
          <w:p w:rsidR="000074BB" w:rsidRPr="000074BB" w:rsidRDefault="00A736E2" w:rsidP="000074BB">
            <w:pPr>
              <w:rPr>
                <w:rFonts w:ascii="Arial" w:hAnsi="Arial" w:cs="Arial"/>
                <w:color w:val="FF0000"/>
                <w:sz w:val="20"/>
                <w:szCs w:val="20"/>
              </w:rPr>
            </w:pPr>
            <w:hyperlink r:id="rId25" w:history="1">
              <w:r w:rsidR="000074BB" w:rsidRPr="000074BB">
                <w:rPr>
                  <w:rFonts w:ascii="Arial" w:hAnsi="Arial" w:cs="Arial"/>
                  <w:color w:val="0000FF"/>
                  <w:sz w:val="20"/>
                  <w:szCs w:val="20"/>
                  <w:u w:val="single"/>
                </w:rPr>
                <w:t>http://fairtradewales.com/resources</w:t>
              </w:r>
            </w:hyperlink>
          </w:p>
          <w:p w:rsidR="000074BB" w:rsidRPr="000074BB" w:rsidRDefault="000074BB" w:rsidP="000074BB">
            <w:pPr>
              <w:rPr>
                <w:rFonts w:ascii="Arial" w:hAnsi="Arial" w:cs="Arial"/>
                <w:color w:val="FF0000"/>
                <w:sz w:val="20"/>
                <w:szCs w:val="20"/>
              </w:rPr>
            </w:pPr>
          </w:p>
          <w:p w:rsidR="000074BB" w:rsidRPr="000074BB" w:rsidRDefault="00A736E2" w:rsidP="000074BB">
            <w:pPr>
              <w:rPr>
                <w:rFonts w:ascii="Arial" w:hAnsi="Arial" w:cs="Arial"/>
                <w:color w:val="FF0000"/>
                <w:sz w:val="20"/>
                <w:szCs w:val="20"/>
              </w:rPr>
            </w:pPr>
            <w:hyperlink r:id="rId26" w:history="1">
              <w:r w:rsidR="000074BB" w:rsidRPr="000074BB">
                <w:rPr>
                  <w:rFonts w:ascii="Arial" w:hAnsi="Arial" w:cs="Arial"/>
                  <w:color w:val="0000FF"/>
                  <w:sz w:val="20"/>
                  <w:szCs w:val="20"/>
                  <w:u w:val="single"/>
                </w:rPr>
                <w:t>http://fairtradewales.com/resources/teaching-learning</w:t>
              </w:r>
            </w:hyperlink>
          </w:p>
          <w:p w:rsidR="000074BB" w:rsidRPr="000074BB" w:rsidRDefault="000074BB" w:rsidP="000074BB">
            <w:pPr>
              <w:rPr>
                <w:rFonts w:ascii="Arial" w:hAnsi="Arial" w:cs="Arial"/>
                <w:color w:val="FF0000"/>
              </w:rPr>
            </w:pPr>
          </w:p>
        </w:tc>
      </w:tr>
    </w:tbl>
    <w:p w:rsidR="000074BB" w:rsidRPr="000074BB" w:rsidRDefault="000074BB" w:rsidP="000074BB">
      <w:pPr>
        <w:rPr>
          <w:rFonts w:ascii="Calibri" w:eastAsia="Times New Roman" w:hAnsi="Calibri" w:cs="Times New Roman"/>
          <w:lang w:eastAsia="en-GB"/>
        </w:rPr>
      </w:pPr>
    </w:p>
    <w:tbl>
      <w:tblPr>
        <w:tblStyle w:val="TableGrid1"/>
        <w:tblW w:w="11052" w:type="dxa"/>
        <w:tblInd w:w="-51" w:type="dxa"/>
        <w:tblLayout w:type="fixed"/>
        <w:tblLook w:val="04A0" w:firstRow="1" w:lastRow="0" w:firstColumn="1" w:lastColumn="0" w:noHBand="0" w:noVBand="1"/>
      </w:tblPr>
      <w:tblGrid>
        <w:gridCol w:w="51"/>
        <w:gridCol w:w="2179"/>
        <w:gridCol w:w="72"/>
        <w:gridCol w:w="301"/>
        <w:gridCol w:w="199"/>
        <w:gridCol w:w="7968"/>
        <w:gridCol w:w="282"/>
      </w:tblGrid>
      <w:tr w:rsidR="000074BB" w:rsidRPr="000074BB" w:rsidTr="000074BB">
        <w:trPr>
          <w:gridBefore w:val="1"/>
          <w:gridAfter w:val="1"/>
          <w:wBefore w:w="51" w:type="dxa"/>
          <w:wAfter w:w="282" w:type="dxa"/>
          <w:trHeight w:val="20"/>
        </w:trPr>
        <w:tc>
          <w:tcPr>
            <w:tcW w:w="2552" w:type="dxa"/>
            <w:gridSpan w:val="3"/>
            <w:shd w:val="clear" w:color="auto" w:fill="087448"/>
            <w:tcMar>
              <w:left w:w="57" w:type="dxa"/>
              <w:right w:w="57" w:type="dxa"/>
            </w:tcMar>
          </w:tcPr>
          <w:p w:rsidR="000074BB" w:rsidRPr="000074BB" w:rsidRDefault="000074BB" w:rsidP="000074BB">
            <w:pPr>
              <w:rPr>
                <w:rFonts w:ascii="Arial" w:hAnsi="Arial" w:cs="Arial"/>
                <w:b/>
                <w:color w:val="FFFFFF"/>
                <w:sz w:val="28"/>
                <w:szCs w:val="28"/>
              </w:rPr>
            </w:pPr>
            <w:r w:rsidRPr="000074BB">
              <w:rPr>
                <w:rFonts w:ascii="Arial" w:hAnsi="Arial" w:cs="Arial"/>
                <w:b/>
                <w:color w:val="FFFFFF"/>
                <w:sz w:val="28"/>
                <w:szCs w:val="28"/>
              </w:rPr>
              <w:t>Curriculum Links</w:t>
            </w:r>
          </w:p>
        </w:tc>
        <w:tc>
          <w:tcPr>
            <w:tcW w:w="8167" w:type="dxa"/>
            <w:gridSpan w:val="2"/>
            <w:shd w:val="clear" w:color="auto" w:fill="087448"/>
            <w:tcMar>
              <w:left w:w="57" w:type="dxa"/>
              <w:right w:w="57" w:type="dxa"/>
            </w:tcMar>
          </w:tcPr>
          <w:p w:rsidR="000074BB" w:rsidRPr="000074BB" w:rsidRDefault="000074BB" w:rsidP="000074BB">
            <w:pPr>
              <w:jc w:val="center"/>
              <w:rPr>
                <w:rFonts w:ascii="Arial" w:hAnsi="Arial" w:cs="Arial"/>
                <w:b/>
                <w:color w:val="FFFFFF"/>
                <w:sz w:val="28"/>
                <w:szCs w:val="28"/>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How did the school link this into the curriculum?</w:t>
            </w:r>
          </w:p>
        </w:tc>
        <w:tc>
          <w:tcPr>
            <w:tcW w:w="7968" w:type="dxa"/>
            <w:tcMar>
              <w:left w:w="57" w:type="dxa"/>
              <w:right w:w="57" w:type="dxa"/>
            </w:tcMar>
          </w:tcPr>
          <w:p w:rsidR="000074BB" w:rsidRPr="000074BB" w:rsidRDefault="000074BB" w:rsidP="000074BB">
            <w:pPr>
              <w:rPr>
                <w:rFonts w:ascii="Arial" w:hAnsi="Arial" w:cs="Arial"/>
                <w:sz w:val="20"/>
                <w:szCs w:val="20"/>
              </w:rPr>
            </w:pPr>
            <w:r w:rsidRPr="000074BB">
              <w:rPr>
                <w:rFonts w:ascii="Calibri" w:hAnsi="Calibri" w:cs="Times New Roman"/>
                <w:noProof/>
                <w:color w:val="0000FF"/>
                <w:sz w:val="20"/>
                <w:szCs w:val="20"/>
                <w:lang w:val="nl-NL" w:eastAsia="nl-NL"/>
              </w:rPr>
              <w:drawing>
                <wp:anchor distT="0" distB="0" distL="114300" distR="114300" simplePos="0" relativeHeight="251683840" behindDoc="1" locked="0" layoutInCell="1" allowOverlap="1" wp14:anchorId="77690B01" wp14:editId="13D80FFD">
                  <wp:simplePos x="0" y="0"/>
                  <wp:positionH relativeFrom="column">
                    <wp:posOffset>2538095</wp:posOffset>
                  </wp:positionH>
                  <wp:positionV relativeFrom="paragraph">
                    <wp:posOffset>38100</wp:posOffset>
                  </wp:positionV>
                  <wp:extent cx="2322830" cy="1781175"/>
                  <wp:effectExtent l="0" t="0" r="1270" b="9525"/>
                  <wp:wrapTight wrapText="bothSides">
                    <wp:wrapPolygon edited="0">
                      <wp:start x="0" y="0"/>
                      <wp:lineTo x="0" y="21484"/>
                      <wp:lineTo x="21435" y="21484"/>
                      <wp:lineTo x="21435" y="0"/>
                      <wp:lineTo x="0" y="0"/>
                    </wp:wrapPolygon>
                  </wp:wrapTight>
                  <wp:docPr id="17" name="irc_mi" descr="Image result for fairtrade work in school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irtrade work in school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28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BB">
              <w:rPr>
                <w:rFonts w:ascii="Arial" w:hAnsi="Arial" w:cs="Arial"/>
                <w:sz w:val="20"/>
                <w:szCs w:val="20"/>
              </w:rPr>
              <w:t>English, Welsh and Art were covered in creating fair trade posters to display at the tournament days:</w:t>
            </w:r>
          </w:p>
          <w:p w:rsidR="000074BB" w:rsidRPr="000074BB" w:rsidRDefault="000074BB" w:rsidP="000074BB">
            <w:pPr>
              <w:rPr>
                <w:rFonts w:ascii="Arial" w:hAnsi="Arial" w:cs="Arial"/>
                <w:sz w:val="20"/>
                <w:szCs w:val="20"/>
              </w:rPr>
            </w:pPr>
            <w:r w:rsidRPr="000074BB">
              <w:rPr>
                <w:rFonts w:ascii="Calibri" w:hAnsi="Calibri" w:cs="Times New Roman"/>
                <w:noProof/>
                <w:color w:val="0000FF"/>
                <w:sz w:val="20"/>
                <w:szCs w:val="20"/>
                <w:lang w:val="nl-NL" w:eastAsia="nl-NL"/>
              </w:rPr>
              <w:drawing>
                <wp:anchor distT="0" distB="0" distL="114300" distR="114300" simplePos="0" relativeHeight="251684864" behindDoc="1" locked="0" layoutInCell="1" allowOverlap="1" wp14:anchorId="62EA22AB" wp14:editId="4B40D815">
                  <wp:simplePos x="0" y="0"/>
                  <wp:positionH relativeFrom="column">
                    <wp:posOffset>33020</wp:posOffset>
                  </wp:positionH>
                  <wp:positionV relativeFrom="paragraph">
                    <wp:posOffset>64135</wp:posOffset>
                  </wp:positionV>
                  <wp:extent cx="2190750" cy="1339850"/>
                  <wp:effectExtent l="0" t="0" r="0" b="0"/>
                  <wp:wrapTight wrapText="bothSides">
                    <wp:wrapPolygon edited="0">
                      <wp:start x="0" y="0"/>
                      <wp:lineTo x="0" y="21191"/>
                      <wp:lineTo x="21412" y="21191"/>
                      <wp:lineTo x="21412" y="0"/>
                      <wp:lineTo x="0" y="0"/>
                    </wp:wrapPolygon>
                  </wp:wrapTight>
                  <wp:docPr id="18" name="irc_mi" descr="Image result for teaching fair trade less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ching fair trade less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BB" w:rsidRPr="000074BB" w:rsidRDefault="000074BB" w:rsidP="000074BB">
            <w:pPr>
              <w:rPr>
                <w:rFonts w:ascii="Arial" w:hAnsi="Arial" w:cs="Arial"/>
                <w:sz w:val="20"/>
                <w:szCs w:val="20"/>
              </w:rPr>
            </w:pPr>
            <w:r w:rsidRPr="000074BB">
              <w:rPr>
                <w:rFonts w:ascii="Calibri" w:hAnsi="Calibri" w:cs="Times New Roman"/>
                <w:noProof/>
                <w:color w:val="0000FF"/>
                <w:sz w:val="20"/>
                <w:szCs w:val="20"/>
                <w:lang w:val="nl-NL" w:eastAsia="nl-NL"/>
              </w:rPr>
              <w:drawing>
                <wp:anchor distT="0" distB="0" distL="114300" distR="114300" simplePos="0" relativeHeight="251685888" behindDoc="1" locked="0" layoutInCell="1" allowOverlap="1" wp14:anchorId="11AE6EEE" wp14:editId="6BE25702">
                  <wp:simplePos x="0" y="0"/>
                  <wp:positionH relativeFrom="column">
                    <wp:posOffset>3432175</wp:posOffset>
                  </wp:positionH>
                  <wp:positionV relativeFrom="paragraph">
                    <wp:posOffset>17780</wp:posOffset>
                  </wp:positionV>
                  <wp:extent cx="1428750" cy="1428750"/>
                  <wp:effectExtent l="0" t="0" r="0" b="0"/>
                  <wp:wrapTight wrapText="bothSides">
                    <wp:wrapPolygon edited="0">
                      <wp:start x="0" y="0"/>
                      <wp:lineTo x="0" y="21312"/>
                      <wp:lineTo x="21312" y="21312"/>
                      <wp:lineTo x="21312" y="0"/>
                      <wp:lineTo x="0" y="0"/>
                    </wp:wrapPolygon>
                  </wp:wrapTight>
                  <wp:docPr id="19" name="irc_mi" descr="Image result for food mile ma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mile map">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BB">
              <w:rPr>
                <w:rFonts w:ascii="Arial" w:hAnsi="Arial" w:cs="Arial"/>
                <w:sz w:val="20"/>
                <w:szCs w:val="20"/>
              </w:rPr>
              <w:t xml:space="preserve">Fair trade items were replicated in DT and Art to sell at Pembrokeshire enterprise fair (along with </w:t>
            </w:r>
            <w:proofErr w:type="spellStart"/>
            <w:r w:rsidRPr="000074BB">
              <w:rPr>
                <w:rFonts w:ascii="Arial" w:hAnsi="Arial" w:cs="Arial"/>
                <w:sz w:val="20"/>
                <w:szCs w:val="20"/>
              </w:rPr>
              <w:t>fairtrade</w:t>
            </w:r>
            <w:proofErr w:type="spellEnd"/>
            <w:r w:rsidRPr="000074BB">
              <w:rPr>
                <w:rFonts w:ascii="Arial" w:hAnsi="Arial" w:cs="Arial"/>
                <w:sz w:val="20"/>
                <w:szCs w:val="20"/>
              </w:rPr>
              <w:t xml:space="preserve"> fruit and reusable bags) while Numeracy was covered when investigating percentages of sales relating to the </w:t>
            </w:r>
            <w:proofErr w:type="spellStart"/>
            <w:r w:rsidRPr="000074BB">
              <w:rPr>
                <w:rFonts w:ascii="Arial" w:hAnsi="Arial" w:cs="Arial"/>
                <w:sz w:val="20"/>
                <w:szCs w:val="20"/>
              </w:rPr>
              <w:t>fairtrade</w:t>
            </w:r>
            <w:proofErr w:type="spellEnd"/>
            <w:r w:rsidRPr="000074BB">
              <w:rPr>
                <w:rFonts w:ascii="Arial" w:hAnsi="Arial" w:cs="Arial"/>
                <w:sz w:val="20"/>
                <w:szCs w:val="20"/>
              </w:rPr>
              <w:t xml:space="preserve"> premium raised via the sale of Fairtrade footballs in Pembrokeshire.</w:t>
            </w:r>
          </w:p>
          <w:p w:rsidR="000074BB" w:rsidRPr="000074BB" w:rsidRDefault="000074BB" w:rsidP="000074BB">
            <w:pPr>
              <w:tabs>
                <w:tab w:val="left" w:pos="6750"/>
              </w:tabs>
              <w:rPr>
                <w:rFonts w:ascii="Arial" w:hAnsi="Arial" w:cs="Arial"/>
                <w:sz w:val="20"/>
                <w:szCs w:val="20"/>
              </w:rPr>
            </w:pPr>
          </w:p>
          <w:p w:rsidR="000074BB" w:rsidRPr="000074BB" w:rsidRDefault="000074BB" w:rsidP="000074BB">
            <w:pPr>
              <w:tabs>
                <w:tab w:val="left" w:pos="6750"/>
              </w:tabs>
              <w:rPr>
                <w:rFonts w:ascii="Arial" w:hAnsi="Arial" w:cs="Arial"/>
                <w:b/>
                <w:color w:val="FF0000"/>
                <w:sz w:val="20"/>
                <w:szCs w:val="20"/>
              </w:rPr>
            </w:pPr>
            <w:r w:rsidRPr="000074BB">
              <w:rPr>
                <w:rFonts w:ascii="Arial" w:hAnsi="Arial" w:cs="Arial"/>
                <w:sz w:val="20"/>
                <w:szCs w:val="20"/>
              </w:rPr>
              <w:t>Pupils covered Geography topics too by creating fair trade food mile maps.</w:t>
            </w:r>
          </w:p>
          <w:p w:rsidR="000074BB" w:rsidRPr="000074BB" w:rsidRDefault="000074BB" w:rsidP="000074BB">
            <w:pPr>
              <w:rPr>
                <w:rFonts w:ascii="Arial" w:hAnsi="Arial" w:cs="Arial"/>
                <w:b/>
                <w:color w:val="FF0000"/>
                <w:sz w:val="20"/>
                <w:szCs w:val="20"/>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 xml:space="preserve">How else </w:t>
            </w:r>
            <w:r w:rsidRPr="000074BB">
              <w:rPr>
                <w:rFonts w:ascii="Arial" w:eastAsia="Calibri" w:hAnsi="Arial" w:cs="Arial"/>
                <w:b/>
                <w:color w:val="006600"/>
                <w:u w:val="single"/>
              </w:rPr>
              <w:t>could</w:t>
            </w:r>
            <w:r w:rsidRPr="000074BB">
              <w:rPr>
                <w:rFonts w:ascii="Arial" w:eastAsia="Calibri" w:hAnsi="Arial" w:cs="Arial"/>
                <w:b/>
                <w:color w:val="006600"/>
              </w:rPr>
              <w:t xml:space="preserve"> the school link this project into their curriculum?</w:t>
            </w:r>
          </w:p>
        </w:tc>
        <w:tc>
          <w:tcPr>
            <w:tcW w:w="7968"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The schools used the campaign as a vehicle for delivering ESDGC and PE in the main, but also looked at a variety of topics including English, Welsh, Maths, Geography, Art and PSE. More use could have been made of the campaign by looking at the links to fair trade via History and Science by comparing and contrasting lives in developing and developed countries and the effects that developed and developing countries have on the contemporary global environment. Much further work could be done on this theme in the topics of Music and Modern Foreign Languages also, in relation to the countries of production. More schools could twin with schools too.</w:t>
            </w: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Please highlight how this links to the literacy and/or numeracy framework</w:t>
            </w:r>
          </w:p>
          <w:p w:rsidR="000074BB" w:rsidRPr="000074BB" w:rsidRDefault="000074BB" w:rsidP="000074BB">
            <w:pPr>
              <w:rPr>
                <w:rFonts w:ascii="Arial" w:eastAsia="Calibri" w:hAnsi="Arial" w:cs="Arial"/>
                <w:b/>
                <w:color w:val="006600"/>
              </w:rPr>
            </w:pPr>
          </w:p>
        </w:tc>
        <w:tc>
          <w:tcPr>
            <w:tcW w:w="7968" w:type="dxa"/>
            <w:tcMar>
              <w:left w:w="57" w:type="dxa"/>
              <w:right w:w="57" w:type="dxa"/>
            </w:tcMar>
          </w:tcPr>
          <w:tbl>
            <w:tblPr>
              <w:tblStyle w:val="TableGrid1"/>
              <w:tblW w:w="14297" w:type="dxa"/>
              <w:tblLayout w:type="fixed"/>
              <w:tblLook w:val="04A0" w:firstRow="1" w:lastRow="0" w:firstColumn="1" w:lastColumn="0" w:noHBand="0" w:noVBand="1"/>
            </w:tblPr>
            <w:tblGrid>
              <w:gridCol w:w="6458"/>
              <w:gridCol w:w="7839"/>
            </w:tblGrid>
            <w:tr w:rsidR="000074BB" w:rsidRPr="000074BB" w:rsidTr="000074BB">
              <w:tc>
                <w:tcPr>
                  <w:tcW w:w="6458" w:type="dxa"/>
                </w:tcPr>
                <w:p w:rsidR="000074BB" w:rsidRPr="000074BB" w:rsidRDefault="000074BB" w:rsidP="000074BB">
                  <w:pPr>
                    <w:rPr>
                      <w:rFonts w:ascii="Arial" w:hAnsi="Arial" w:cs="Arial"/>
                      <w:b/>
                    </w:rPr>
                  </w:pPr>
                  <w:r w:rsidRPr="000074BB">
                    <w:rPr>
                      <w:rFonts w:ascii="Arial" w:hAnsi="Arial" w:cs="Arial"/>
                      <w:b/>
                    </w:rPr>
                    <w:t>Literacy:</w:t>
                  </w:r>
                </w:p>
              </w:tc>
              <w:tc>
                <w:tcPr>
                  <w:tcW w:w="7839" w:type="dxa"/>
                </w:tcPr>
                <w:p w:rsidR="000074BB" w:rsidRPr="000074BB" w:rsidRDefault="000074BB" w:rsidP="000074BB">
                  <w:pPr>
                    <w:rPr>
                      <w:rFonts w:ascii="Arial" w:hAnsi="Arial" w:cs="Arial"/>
                      <w:b/>
                    </w:rPr>
                  </w:pPr>
                  <w:r w:rsidRPr="000074BB">
                    <w:rPr>
                      <w:rFonts w:ascii="Arial" w:hAnsi="Arial" w:cs="Arial"/>
                      <w:b/>
                    </w:rPr>
                    <w:t>Please tick</w:t>
                  </w:r>
                </w:p>
              </w:tc>
            </w:tr>
            <w:tr w:rsidR="000074BB" w:rsidRPr="000074BB" w:rsidTr="000074BB">
              <w:tc>
                <w:tcPr>
                  <w:tcW w:w="6458" w:type="dxa"/>
                </w:tcPr>
                <w:p w:rsidR="000074BB" w:rsidRPr="000074BB" w:rsidRDefault="000074BB" w:rsidP="000074BB">
                  <w:pPr>
                    <w:rPr>
                      <w:rFonts w:ascii="Arial" w:hAnsi="Arial" w:cs="Arial"/>
                      <w:sz w:val="20"/>
                    </w:rPr>
                  </w:pPr>
                  <w:proofErr w:type="spellStart"/>
                  <w:r w:rsidRPr="000074BB">
                    <w:rPr>
                      <w:rFonts w:ascii="Arial" w:hAnsi="Arial" w:cs="Arial"/>
                      <w:sz w:val="20"/>
                    </w:rPr>
                    <w:t>Oracy</w:t>
                  </w:r>
                  <w:proofErr w:type="spellEnd"/>
                  <w:r w:rsidRPr="000074BB">
                    <w:rPr>
                      <w:rFonts w:ascii="Arial" w:hAnsi="Arial" w:cs="Arial"/>
                      <w:sz w:val="20"/>
                    </w:rPr>
                    <w:t xml:space="preserve"> – Developing and presenting information and ideas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Reading – Locating, selecting and using information</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Reading – Responding to what has been read (comprehension, response and analysis)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Writing – Organising ideas and information</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Writing – Writing accurately</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b/>
                    </w:rPr>
                  </w:pPr>
                  <w:r w:rsidRPr="000074BB">
                    <w:rPr>
                      <w:rFonts w:ascii="Arial" w:hAnsi="Arial" w:cs="Arial"/>
                      <w:b/>
                    </w:rPr>
                    <w:t>Numeracy:</w:t>
                  </w:r>
                </w:p>
              </w:tc>
              <w:tc>
                <w:tcPr>
                  <w:tcW w:w="7839" w:type="dxa"/>
                </w:tcPr>
                <w:p w:rsidR="000074BB" w:rsidRPr="000074BB" w:rsidRDefault="000074BB" w:rsidP="000074BB">
                  <w:pPr>
                    <w:rPr>
                      <w:rFonts w:ascii="Arial" w:hAnsi="Arial" w:cs="Arial"/>
                      <w:b/>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Developing numerical reasoning – Identify processes and connections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Developing numerical reasoning – represent and communicate</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Developing numerical reasoning – Review</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Use number facts and relationships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Fractions, decimals, percentages and ratio</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Calculate using mental and written methods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Estimate and check</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Manage money</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Length, weight/mass, capacity</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Time</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Temperature</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Area and volume, angle and position</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data skills – Collect and record data, present and analyse data, interpret results.</w:t>
                  </w:r>
                </w:p>
              </w:tc>
              <w:tc>
                <w:tcPr>
                  <w:tcW w:w="7839" w:type="dxa"/>
                </w:tcPr>
                <w:p w:rsidR="000074BB" w:rsidRPr="000074BB" w:rsidRDefault="000074BB" w:rsidP="000074BB">
                  <w:pPr>
                    <w:rPr>
                      <w:rFonts w:ascii="Arial" w:hAnsi="Arial" w:cs="Arial"/>
                    </w:rPr>
                  </w:pPr>
                  <w:r w:rsidRPr="000074BB">
                    <w:rPr>
                      <w:rFonts w:ascii="Arial" w:hAnsi="Arial" w:cs="Arial"/>
                    </w:rPr>
                    <w:t>Y</w:t>
                  </w:r>
                </w:p>
              </w:tc>
            </w:tr>
          </w:tbl>
          <w:p w:rsidR="000074BB" w:rsidRPr="000074BB" w:rsidRDefault="000074BB" w:rsidP="000074BB">
            <w:pPr>
              <w:rPr>
                <w:rFonts w:ascii="Arial" w:hAnsi="Arial" w:cs="Arial"/>
                <w:color w:val="FF0000"/>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 xml:space="preserve">Please indicate which a) key skill and b) subject was utilised in this project and under which area of the curriculum </w:t>
            </w:r>
            <w:r w:rsidRPr="000074BB">
              <w:rPr>
                <w:rFonts w:ascii="Arial" w:eastAsia="Calibri" w:hAnsi="Arial" w:cs="Arial"/>
                <w:b/>
                <w:color w:val="006600"/>
              </w:rPr>
              <w:lastRenderedPageBreak/>
              <w:t xml:space="preserve">(KS2, 3, 4). </w:t>
            </w:r>
          </w:p>
        </w:tc>
        <w:tc>
          <w:tcPr>
            <w:tcW w:w="7968" w:type="dxa"/>
            <w:tcMar>
              <w:left w:w="57" w:type="dxa"/>
              <w:right w:w="57" w:type="dxa"/>
            </w:tcMar>
          </w:tcPr>
          <w:p w:rsidR="000074BB" w:rsidRDefault="000074BB" w:rsidP="000074BB">
            <w:pPr>
              <w:rPr>
                <w:rFonts w:ascii="Arial" w:hAnsi="Arial" w:cs="Arial"/>
                <w:color w:val="FF0000"/>
              </w:rPr>
            </w:pPr>
          </w:p>
          <w:p w:rsidR="000074BB" w:rsidRPr="000074BB" w:rsidRDefault="000074BB" w:rsidP="000074BB">
            <w:pPr>
              <w:rPr>
                <w:rFonts w:ascii="Arial" w:hAnsi="Arial" w:cs="Arial"/>
                <w:color w:val="FF0000"/>
              </w:rPr>
            </w:pPr>
          </w:p>
          <w:p w:rsidR="000074BB" w:rsidRPr="000074BB" w:rsidRDefault="000074BB" w:rsidP="000074BB">
            <w:pPr>
              <w:jc w:val="center"/>
              <w:rPr>
                <w:rFonts w:ascii="Arial" w:hAnsi="Arial" w:cs="Arial"/>
                <w:color w:val="FF0000"/>
              </w:rPr>
            </w:pPr>
            <w:r w:rsidRPr="000074BB">
              <w:rPr>
                <w:rFonts w:ascii="Arial" w:hAnsi="Arial" w:cs="Arial"/>
                <w:i/>
                <w:color w:val="4F81BD"/>
              </w:rPr>
              <w:t>More detailed info at http://wales.gov.uk/topics/educationandskills/schoolshome/curriculuminwales/arevisedcurriculumforwales/nationalcurriculum/?lang=en</w:t>
            </w:r>
          </w:p>
          <w:tbl>
            <w:tblPr>
              <w:tblStyle w:val="TableGrid1"/>
              <w:tblpPr w:leftFromText="180" w:rightFromText="180" w:vertAnchor="page" w:horzAnchor="margin" w:tblpXSpec="right" w:tblpY="1096"/>
              <w:tblOverlap w:val="never"/>
              <w:tblW w:w="4336" w:type="dxa"/>
              <w:tblLayout w:type="fixed"/>
              <w:tblLook w:val="04A0" w:firstRow="1" w:lastRow="0" w:firstColumn="1" w:lastColumn="0" w:noHBand="0" w:noVBand="1"/>
            </w:tblPr>
            <w:tblGrid>
              <w:gridCol w:w="2919"/>
              <w:gridCol w:w="1417"/>
            </w:tblGrid>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lastRenderedPageBreak/>
                    <w:t>Welsh</w:t>
                  </w:r>
                </w:p>
              </w:tc>
              <w:tc>
                <w:tcPr>
                  <w:tcW w:w="1417" w:type="dxa"/>
                </w:tcPr>
                <w:p w:rsidR="000074BB" w:rsidRPr="000074BB" w:rsidRDefault="000074BB" w:rsidP="000074BB">
                  <w:pPr>
                    <w:ind w:left="601" w:hanging="601"/>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Music</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English</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Mathematics</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Modern Foreign Languages</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Science</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ICT</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DT</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History</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Geography</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Art and Design</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 xml:space="preserve">PE </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 xml:space="preserve">Welsh Baccalaureate </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NA</w:t>
                  </w:r>
                </w:p>
              </w:tc>
            </w:tr>
          </w:tbl>
          <w:tbl>
            <w:tblPr>
              <w:tblStyle w:val="TableGrid1"/>
              <w:tblW w:w="3198" w:type="dxa"/>
              <w:tblLayout w:type="fixed"/>
              <w:tblLook w:val="04A0" w:firstRow="1" w:lastRow="0" w:firstColumn="1" w:lastColumn="0" w:noHBand="0" w:noVBand="1"/>
            </w:tblPr>
            <w:tblGrid>
              <w:gridCol w:w="2489"/>
              <w:gridCol w:w="709"/>
            </w:tblGrid>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7696" behindDoc="0" locked="0" layoutInCell="1" allowOverlap="1" wp14:anchorId="6530CA8E" wp14:editId="1BD799E8">
                        <wp:simplePos x="0" y="0"/>
                        <wp:positionH relativeFrom="column">
                          <wp:posOffset>1210945</wp:posOffset>
                        </wp:positionH>
                        <wp:positionV relativeFrom="paragraph">
                          <wp:posOffset>23495</wp:posOffset>
                        </wp:positionV>
                        <wp:extent cx="260350" cy="267335"/>
                        <wp:effectExtent l="19050" t="0" r="635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0350" cy="267335"/>
                                </a:xfrm>
                                <a:prstGeom prst="rect">
                                  <a:avLst/>
                                </a:prstGeom>
                                <a:noFill/>
                                <a:ln w="9525">
                                  <a:noFill/>
                                  <a:miter lim="800000"/>
                                  <a:headEnd/>
                                  <a:tailEnd/>
                                </a:ln>
                              </pic:spPr>
                            </pic:pic>
                          </a:graphicData>
                        </a:graphic>
                      </wp:anchor>
                    </w:drawing>
                  </w:r>
                  <w:r w:rsidRPr="000074BB">
                    <w:rPr>
                      <w:rFonts w:ascii="Arial" w:hAnsi="Arial" w:cs="Arial"/>
                      <w:szCs w:val="24"/>
                    </w:rPr>
                    <w:t>Developing thinking</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8720" behindDoc="0" locked="0" layoutInCell="1" allowOverlap="1" wp14:anchorId="39381779" wp14:editId="37E94DA8">
                        <wp:simplePos x="0" y="0"/>
                        <wp:positionH relativeFrom="column">
                          <wp:posOffset>1214755</wp:posOffset>
                        </wp:positionH>
                        <wp:positionV relativeFrom="paragraph">
                          <wp:posOffset>6350</wp:posOffset>
                        </wp:positionV>
                        <wp:extent cx="262890" cy="267335"/>
                        <wp:effectExtent l="1905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62890" cy="267335"/>
                                </a:xfrm>
                                <a:prstGeom prst="rect">
                                  <a:avLst/>
                                </a:prstGeom>
                                <a:noFill/>
                                <a:ln w="9525">
                                  <a:noFill/>
                                  <a:miter lim="800000"/>
                                  <a:headEnd/>
                                  <a:tailEnd/>
                                </a:ln>
                              </pic:spPr>
                            </pic:pic>
                          </a:graphicData>
                        </a:graphic>
                      </wp:anchor>
                    </w:drawing>
                  </w:r>
                  <w:r w:rsidRPr="000074BB">
                    <w:rPr>
                      <w:rFonts w:ascii="Arial" w:hAnsi="Arial" w:cs="Arial"/>
                      <w:szCs w:val="24"/>
                    </w:rPr>
                    <w:t>Developing Communication</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9744" behindDoc="0" locked="0" layoutInCell="1" allowOverlap="1" wp14:anchorId="0C54F190" wp14:editId="31C3D863">
                        <wp:simplePos x="0" y="0"/>
                        <wp:positionH relativeFrom="column">
                          <wp:posOffset>1224280</wp:posOffset>
                        </wp:positionH>
                        <wp:positionV relativeFrom="paragraph">
                          <wp:posOffset>-8255</wp:posOffset>
                        </wp:positionV>
                        <wp:extent cx="248285" cy="24955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48285" cy="249555"/>
                                </a:xfrm>
                                <a:prstGeom prst="rect">
                                  <a:avLst/>
                                </a:prstGeom>
                                <a:noFill/>
                                <a:ln w="9525">
                                  <a:noFill/>
                                  <a:miter lim="800000"/>
                                  <a:headEnd/>
                                  <a:tailEnd/>
                                </a:ln>
                              </pic:spPr>
                            </pic:pic>
                          </a:graphicData>
                        </a:graphic>
                      </wp:anchor>
                    </w:drawing>
                  </w:r>
                  <w:r w:rsidRPr="000074BB">
                    <w:rPr>
                      <w:rFonts w:ascii="Arial" w:hAnsi="Arial" w:cs="Arial"/>
                      <w:szCs w:val="24"/>
                    </w:rPr>
                    <w:t>Developing ICT</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80768" behindDoc="0" locked="0" layoutInCell="1" allowOverlap="1" wp14:anchorId="415114D9" wp14:editId="5E999C3A">
                        <wp:simplePos x="0" y="0"/>
                        <wp:positionH relativeFrom="column">
                          <wp:posOffset>1228090</wp:posOffset>
                        </wp:positionH>
                        <wp:positionV relativeFrom="paragraph">
                          <wp:posOffset>17780</wp:posOffset>
                        </wp:positionV>
                        <wp:extent cx="264795" cy="267335"/>
                        <wp:effectExtent l="1905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64795" cy="267335"/>
                                </a:xfrm>
                                <a:prstGeom prst="rect">
                                  <a:avLst/>
                                </a:prstGeom>
                                <a:noFill/>
                                <a:ln w="9525">
                                  <a:noFill/>
                                  <a:miter lim="800000"/>
                                  <a:headEnd/>
                                  <a:tailEnd/>
                                </a:ln>
                              </pic:spPr>
                            </pic:pic>
                          </a:graphicData>
                        </a:graphic>
                      </wp:anchor>
                    </w:drawing>
                  </w:r>
                  <w:r w:rsidRPr="000074BB">
                    <w:rPr>
                      <w:rFonts w:ascii="Arial" w:hAnsi="Arial" w:cs="Arial"/>
                      <w:szCs w:val="24"/>
                    </w:rPr>
                    <w:t>Developing number</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81792" behindDoc="0" locked="0" layoutInCell="1" allowOverlap="1" wp14:anchorId="460B3D47" wp14:editId="383AAF53">
                        <wp:simplePos x="0" y="0"/>
                        <wp:positionH relativeFrom="column">
                          <wp:posOffset>1210945</wp:posOffset>
                        </wp:positionH>
                        <wp:positionV relativeFrom="paragraph">
                          <wp:posOffset>18415</wp:posOffset>
                        </wp:positionV>
                        <wp:extent cx="291465" cy="28448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91465" cy="284480"/>
                                </a:xfrm>
                                <a:prstGeom prst="rect">
                                  <a:avLst/>
                                </a:prstGeom>
                                <a:noFill/>
                                <a:ln w="9525">
                                  <a:noFill/>
                                  <a:miter lim="800000"/>
                                  <a:headEnd/>
                                  <a:tailEnd/>
                                </a:ln>
                              </pic:spPr>
                            </pic:pic>
                          </a:graphicData>
                        </a:graphic>
                      </wp:anchor>
                    </w:drawing>
                  </w:r>
                  <w:r w:rsidRPr="000074BB">
                    <w:rPr>
                      <w:rFonts w:ascii="Arial" w:hAnsi="Arial" w:cs="Arial"/>
                      <w:szCs w:val="24"/>
                    </w:rPr>
                    <w:t xml:space="preserve">Curriculum </w:t>
                  </w:r>
                  <w:proofErr w:type="spellStart"/>
                  <w:r w:rsidRPr="000074BB">
                    <w:rPr>
                      <w:rFonts w:ascii="Arial" w:hAnsi="Arial" w:cs="Arial"/>
                      <w:szCs w:val="24"/>
                    </w:rPr>
                    <w:t>Cymreig</w:t>
                  </w:r>
                  <w:proofErr w:type="spellEnd"/>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6672" behindDoc="0" locked="0" layoutInCell="1" allowOverlap="1" wp14:anchorId="3E64D786" wp14:editId="3DACF763">
                        <wp:simplePos x="0" y="0"/>
                        <wp:positionH relativeFrom="column">
                          <wp:posOffset>1245235</wp:posOffset>
                        </wp:positionH>
                        <wp:positionV relativeFrom="paragraph">
                          <wp:posOffset>1270</wp:posOffset>
                        </wp:positionV>
                        <wp:extent cx="213360" cy="20701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13360" cy="207010"/>
                                </a:xfrm>
                                <a:prstGeom prst="rect">
                                  <a:avLst/>
                                </a:prstGeom>
                                <a:noFill/>
                                <a:ln w="9525">
                                  <a:noFill/>
                                  <a:miter lim="800000"/>
                                  <a:headEnd/>
                                  <a:tailEnd/>
                                </a:ln>
                              </pic:spPr>
                            </pic:pic>
                          </a:graphicData>
                        </a:graphic>
                      </wp:anchor>
                    </w:drawing>
                  </w:r>
                  <w:r w:rsidRPr="000074BB">
                    <w:rPr>
                      <w:rFonts w:ascii="Arial" w:hAnsi="Arial" w:cs="Arial"/>
                      <w:szCs w:val="24"/>
                    </w:rPr>
                    <w:t>PSE</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noProof/>
                      <w:szCs w:val="24"/>
                    </w:rPr>
                  </w:pPr>
                  <w:r w:rsidRPr="000074BB">
                    <w:rPr>
                      <w:rFonts w:ascii="Arial" w:hAnsi="Arial" w:cs="Arial"/>
                      <w:noProof/>
                      <w:szCs w:val="24"/>
                      <w:lang w:val="nl-NL" w:eastAsia="nl-NL"/>
                    </w:rPr>
                    <w:drawing>
                      <wp:anchor distT="0" distB="0" distL="114300" distR="114300" simplePos="0" relativeHeight="251675648" behindDoc="0" locked="0" layoutInCell="1" allowOverlap="1" wp14:anchorId="2F9B6449" wp14:editId="77631DC2">
                        <wp:simplePos x="0" y="0"/>
                        <wp:positionH relativeFrom="column">
                          <wp:posOffset>1228090</wp:posOffset>
                        </wp:positionH>
                        <wp:positionV relativeFrom="paragraph">
                          <wp:posOffset>11430</wp:posOffset>
                        </wp:positionV>
                        <wp:extent cx="262890" cy="275590"/>
                        <wp:effectExtent l="1905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62890" cy="275590"/>
                                </a:xfrm>
                                <a:prstGeom prst="rect">
                                  <a:avLst/>
                                </a:prstGeom>
                                <a:noFill/>
                                <a:ln w="9525">
                                  <a:noFill/>
                                  <a:miter lim="800000"/>
                                  <a:headEnd/>
                                  <a:tailEnd/>
                                </a:ln>
                              </pic:spPr>
                            </pic:pic>
                          </a:graphicData>
                        </a:graphic>
                      </wp:anchor>
                    </w:drawing>
                  </w:r>
                  <w:r w:rsidRPr="000074BB">
                    <w:rPr>
                      <w:rFonts w:ascii="Arial" w:hAnsi="Arial" w:cs="Arial"/>
                      <w:noProof/>
                      <w:szCs w:val="24"/>
                    </w:rPr>
                    <w:t>Careers and world of work</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bl>
          <w:p w:rsidR="000074BB" w:rsidRPr="000074BB" w:rsidRDefault="000074BB" w:rsidP="000074BB">
            <w:pPr>
              <w:rPr>
                <w:rFonts w:ascii="Arial" w:hAnsi="Arial" w:cs="Arial"/>
                <w:color w:val="FF0000"/>
              </w:rPr>
            </w:pPr>
          </w:p>
          <w:p w:rsidR="000074BB" w:rsidRPr="000074BB" w:rsidRDefault="000074BB" w:rsidP="000074BB">
            <w:pPr>
              <w:jc w:val="center"/>
              <w:rPr>
                <w:rFonts w:ascii="Arial" w:hAnsi="Arial" w:cs="Arial"/>
                <w:i/>
                <w:color w:val="4F81BD"/>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sz w:val="24"/>
                <w:szCs w:val="24"/>
              </w:rPr>
            </w:pPr>
            <w:r w:rsidRPr="000074BB">
              <w:rPr>
                <w:rFonts w:ascii="Arial" w:hAnsi="Arial" w:cs="Arial"/>
                <w:b/>
                <w:color w:val="006600"/>
                <w:sz w:val="24"/>
                <w:szCs w:val="24"/>
              </w:rPr>
              <w:lastRenderedPageBreak/>
              <w:t>Measure of Success/monitoring</w:t>
            </w:r>
          </w:p>
          <w:p w:rsidR="000074BB" w:rsidRPr="000074BB" w:rsidRDefault="000074BB" w:rsidP="000074BB">
            <w:pPr>
              <w:rPr>
                <w:rFonts w:ascii="Arial" w:eastAsia="Calibri" w:hAnsi="Arial" w:cs="Arial"/>
                <w:b/>
                <w:color w:val="006600"/>
              </w:rPr>
            </w:pPr>
          </w:p>
          <w:p w:rsidR="000074BB" w:rsidRPr="000074BB" w:rsidRDefault="000074BB" w:rsidP="000074BB">
            <w:pPr>
              <w:rPr>
                <w:rFonts w:ascii="Arial" w:eastAsia="Calibri" w:hAnsi="Arial" w:cs="Arial"/>
                <w:b/>
                <w:color w:val="006600"/>
              </w:rPr>
            </w:pPr>
          </w:p>
        </w:tc>
        <w:tc>
          <w:tcPr>
            <w:tcW w:w="7968" w:type="dxa"/>
            <w:tcMar>
              <w:left w:w="57" w:type="dxa"/>
              <w:right w:w="57" w:type="dxa"/>
            </w:tcMar>
          </w:tcPr>
          <w:p w:rsidR="000074BB" w:rsidRPr="000074BB" w:rsidRDefault="000074BB" w:rsidP="000074BB">
            <w:pPr>
              <w:jc w:val="both"/>
              <w:rPr>
                <w:rFonts w:ascii="Arial" w:eastAsia="Calibri" w:hAnsi="Arial" w:cs="Arial"/>
                <w:b/>
                <w:iCs/>
                <w:color w:val="006600"/>
              </w:rPr>
            </w:pPr>
            <w:r w:rsidRPr="000074BB">
              <w:rPr>
                <w:rFonts w:ascii="Calibri" w:eastAsia="Calibri" w:hAnsi="Calibri" w:cs="Calibri"/>
                <w:noProof/>
                <w:color w:val="0000FF"/>
                <w:sz w:val="24"/>
                <w:szCs w:val="24"/>
                <w:lang w:val="nl-NL" w:eastAsia="nl-NL"/>
              </w:rPr>
              <w:drawing>
                <wp:anchor distT="0" distB="0" distL="114300" distR="114300" simplePos="0" relativeHeight="251686912" behindDoc="1" locked="0" layoutInCell="1" allowOverlap="1" wp14:anchorId="30798221" wp14:editId="40820022">
                  <wp:simplePos x="0" y="0"/>
                  <wp:positionH relativeFrom="column">
                    <wp:posOffset>2366645</wp:posOffset>
                  </wp:positionH>
                  <wp:positionV relativeFrom="paragraph">
                    <wp:posOffset>56515</wp:posOffset>
                  </wp:positionV>
                  <wp:extent cx="2517140" cy="1781175"/>
                  <wp:effectExtent l="0" t="0" r="0" b="9525"/>
                  <wp:wrapTight wrapText="bothSides">
                    <wp:wrapPolygon edited="0">
                      <wp:start x="0" y="0"/>
                      <wp:lineTo x="0" y="21484"/>
                      <wp:lineTo x="21415" y="21484"/>
                      <wp:lineTo x="21415" y="0"/>
                      <wp:lineTo x="0" y="0"/>
                    </wp:wrapPolygon>
                  </wp:wrapTight>
                  <wp:docPr id="27" name="irc_mi" descr="Image result for fair trade bananas in schoo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ir trade bananas in school">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714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BB">
              <w:rPr>
                <w:rFonts w:ascii="Arial" w:eastAsia="Calibri" w:hAnsi="Arial" w:cs="Arial"/>
                <w:b/>
                <w:iCs/>
                <w:color w:val="006600"/>
              </w:rPr>
              <w:t>Healthy Living</w:t>
            </w:r>
          </w:p>
          <w:p w:rsidR="000074BB" w:rsidRPr="000074BB" w:rsidRDefault="000074BB" w:rsidP="000074BB">
            <w:pPr>
              <w:jc w:val="both"/>
              <w:rPr>
                <w:rFonts w:ascii="Arial" w:eastAsia="Calibri" w:hAnsi="Arial" w:cs="Arial"/>
                <w:iCs/>
              </w:rPr>
            </w:pPr>
            <w:r w:rsidRPr="000074BB">
              <w:rPr>
                <w:rFonts w:ascii="Arial" w:eastAsia="Calibri" w:hAnsi="Arial" w:cs="Arial"/>
                <w:iCs/>
              </w:rPr>
              <w:t>Over 200 Fairtrade bananas were donated by co-op on the tournament days.</w:t>
            </w:r>
          </w:p>
          <w:p w:rsidR="000074BB" w:rsidRPr="000074BB" w:rsidRDefault="000074BB" w:rsidP="000074BB">
            <w:pPr>
              <w:jc w:val="both"/>
              <w:rPr>
                <w:rFonts w:ascii="Arial" w:eastAsia="Calibri" w:hAnsi="Arial" w:cs="Arial"/>
                <w:iCs/>
              </w:rPr>
            </w:pPr>
          </w:p>
          <w:p w:rsidR="000074BB" w:rsidRPr="000074BB" w:rsidRDefault="000074BB" w:rsidP="000074BB">
            <w:pPr>
              <w:jc w:val="both"/>
              <w:rPr>
                <w:rFonts w:ascii="Arial" w:eastAsia="Calibri" w:hAnsi="Arial" w:cs="Arial"/>
                <w:iCs/>
              </w:rPr>
            </w:pPr>
            <w:r w:rsidRPr="000074BB">
              <w:rPr>
                <w:rFonts w:ascii="Calibri" w:eastAsia="Calibri" w:hAnsi="Calibri" w:cs="Calibri"/>
                <w:noProof/>
                <w:color w:val="0000FF"/>
                <w:sz w:val="24"/>
                <w:szCs w:val="24"/>
                <w:lang w:val="nl-NL" w:eastAsia="nl-NL"/>
              </w:rPr>
              <w:drawing>
                <wp:anchor distT="0" distB="0" distL="114300" distR="114300" simplePos="0" relativeHeight="251687936" behindDoc="1" locked="0" layoutInCell="1" allowOverlap="1" wp14:anchorId="564BF184" wp14:editId="3A7D34A3">
                  <wp:simplePos x="0" y="0"/>
                  <wp:positionH relativeFrom="column">
                    <wp:posOffset>52070</wp:posOffset>
                  </wp:positionH>
                  <wp:positionV relativeFrom="paragraph">
                    <wp:posOffset>72390</wp:posOffset>
                  </wp:positionV>
                  <wp:extent cx="981075" cy="1306195"/>
                  <wp:effectExtent l="0" t="0" r="9525" b="8255"/>
                  <wp:wrapTight wrapText="bothSides">
                    <wp:wrapPolygon edited="0">
                      <wp:start x="0" y="0"/>
                      <wp:lineTo x="0" y="21421"/>
                      <wp:lineTo x="21390" y="21421"/>
                      <wp:lineTo x="21390" y="0"/>
                      <wp:lineTo x="0" y="0"/>
                    </wp:wrapPolygon>
                  </wp:wrapTight>
                  <wp:docPr id="28" name="irc_mi" descr="Image result for bala fair trade footbal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a fair trade football">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BB" w:rsidRPr="000074BB" w:rsidRDefault="000074BB" w:rsidP="000074BB">
            <w:pPr>
              <w:rPr>
                <w:rFonts w:ascii="Arial" w:eastAsia="Calibri" w:hAnsi="Arial" w:cs="Arial"/>
                <w:iCs/>
              </w:rPr>
            </w:pPr>
            <w:r w:rsidRPr="000074BB">
              <w:rPr>
                <w:rFonts w:ascii="Arial" w:eastAsia="Calibri" w:hAnsi="Arial" w:cs="Arial"/>
                <w:b/>
                <w:iCs/>
                <w:color w:val="006600"/>
              </w:rPr>
              <w:t>Global Citizenship</w:t>
            </w:r>
          </w:p>
          <w:p w:rsidR="000074BB" w:rsidRPr="000074BB" w:rsidRDefault="000074BB" w:rsidP="000074BB">
            <w:pPr>
              <w:rPr>
                <w:rFonts w:ascii="Arial" w:hAnsi="Arial" w:cs="Arial"/>
                <w:color w:val="FF0000"/>
              </w:rPr>
            </w:pPr>
            <w:r w:rsidRPr="000074BB">
              <w:rPr>
                <w:rFonts w:ascii="Arial" w:hAnsi="Arial" w:cs="Arial"/>
              </w:rPr>
              <w:t>20 Fairtrade footballs have been purchased in Pembrokeshire due to this project</w:t>
            </w:r>
            <w:r w:rsidRPr="000074BB">
              <w:rPr>
                <w:rFonts w:ascii="Arial" w:hAnsi="Arial" w:cs="Arial"/>
                <w:color w:val="FF0000"/>
              </w:rPr>
              <w:t>.</w:t>
            </w:r>
          </w:p>
          <w:p w:rsidR="000074BB" w:rsidRPr="000074BB" w:rsidRDefault="000074BB" w:rsidP="000074BB">
            <w:pPr>
              <w:rPr>
                <w:rFonts w:ascii="Arial" w:hAnsi="Arial" w:cs="Arial"/>
                <w:color w:val="FF0000"/>
              </w:rPr>
            </w:pPr>
          </w:p>
        </w:tc>
      </w:tr>
      <w:tr w:rsidR="000074BB" w:rsidRPr="000074BB" w:rsidTr="000074BB">
        <w:trPr>
          <w:gridBefore w:val="1"/>
          <w:gridAfter w:val="1"/>
          <w:wBefore w:w="51" w:type="dxa"/>
          <w:wAfter w:w="282" w:type="dxa"/>
          <w:trHeight w:val="20"/>
        </w:trPr>
        <w:tc>
          <w:tcPr>
            <w:tcW w:w="10719" w:type="dxa"/>
            <w:gridSpan w:val="5"/>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In your opinion, why is this good project example?</w:t>
            </w:r>
          </w:p>
          <w:p w:rsidR="000074BB" w:rsidRPr="000074BB" w:rsidRDefault="000074BB" w:rsidP="000074BB">
            <w:pPr>
              <w:rPr>
                <w:rFonts w:ascii="Arial" w:eastAsia="Calibri" w:hAnsi="Arial" w:cs="Arial"/>
                <w:b/>
                <w:color w:val="006600"/>
              </w:rPr>
            </w:pPr>
          </w:p>
          <w:p w:rsidR="000074BB" w:rsidRPr="000074BB" w:rsidRDefault="000074BB" w:rsidP="000074BB">
            <w:pPr>
              <w:rPr>
                <w:rFonts w:ascii="Arial" w:eastAsia="Calibri" w:hAnsi="Arial" w:cs="Arial"/>
              </w:rPr>
            </w:pPr>
            <w:r w:rsidRPr="000074BB">
              <w:rPr>
                <w:rFonts w:ascii="Arial" w:eastAsia="Calibri" w:hAnsi="Arial" w:cs="Arial"/>
              </w:rPr>
              <w:t xml:space="preserve">This is an excellent and fun way of involving schools and communities in understanding ESDGC and fair trade themes. The projects worked well as it is a fun, sporty and competitive activity that many pupils can engage and learn from. The benefits of such a tournament is that is raises the profile of the fair trade in football campaign at a high, multi school level. The pupils benefit from it via a healthy experience, but also learn about the direct effect their purchasing can have on people’s working and living conditions. Other benefits have been highlighting the clear links between fair trade and the ESDGC topic criteria of the Eco-Schools process and how UK businesses have been involved and have benefited from the campaign i.e. in the UK with </w:t>
            </w:r>
            <w:proofErr w:type="spellStart"/>
            <w:r w:rsidRPr="000074BB">
              <w:rPr>
                <w:rFonts w:ascii="Arial" w:eastAsia="Calibri" w:hAnsi="Arial" w:cs="Arial"/>
              </w:rPr>
              <w:t>Bala</w:t>
            </w:r>
            <w:proofErr w:type="spellEnd"/>
            <w:r w:rsidRPr="000074BB">
              <w:rPr>
                <w:rFonts w:ascii="Arial" w:eastAsia="Calibri" w:hAnsi="Arial" w:cs="Arial"/>
              </w:rPr>
              <w:t xml:space="preserve"> Sports and in other countries; Sialkot in Pakistan.</w:t>
            </w:r>
          </w:p>
          <w:p w:rsidR="000074BB" w:rsidRPr="000074BB" w:rsidRDefault="000074BB" w:rsidP="000074BB">
            <w:pPr>
              <w:rPr>
                <w:rFonts w:ascii="Arial" w:eastAsia="Calibri" w:hAnsi="Arial" w:cs="Arial"/>
              </w:rPr>
            </w:pPr>
          </w:p>
          <w:p w:rsidR="000074BB" w:rsidRPr="000074BB" w:rsidRDefault="000074BB" w:rsidP="000074BB">
            <w:pPr>
              <w:rPr>
                <w:rFonts w:ascii="Arial" w:eastAsia="Calibri" w:hAnsi="Arial" w:cs="Arial"/>
              </w:rPr>
            </w:pPr>
          </w:p>
          <w:p w:rsidR="000074BB" w:rsidRPr="000074BB" w:rsidRDefault="000074BB" w:rsidP="000074BB">
            <w:pPr>
              <w:rPr>
                <w:rFonts w:ascii="Arial" w:eastAsia="Calibri" w:hAnsi="Arial" w:cs="Arial"/>
              </w:rPr>
            </w:pPr>
          </w:p>
          <w:p w:rsidR="000074BB" w:rsidRPr="000074BB" w:rsidRDefault="000074BB" w:rsidP="000074BB">
            <w:pPr>
              <w:rPr>
                <w:rFonts w:ascii="Arial" w:hAnsi="Arial" w:cs="Arial"/>
                <w:color w:val="FF0000"/>
              </w:rPr>
            </w:pPr>
          </w:p>
        </w:tc>
      </w:tr>
      <w:tr w:rsidR="000074BB" w:rsidRPr="000074BB" w:rsidTr="000074BB">
        <w:trPr>
          <w:gridBefore w:val="1"/>
          <w:gridAfter w:val="1"/>
          <w:wBefore w:w="51" w:type="dxa"/>
          <w:wAfter w:w="282" w:type="dxa"/>
          <w:trHeight w:val="20"/>
        </w:trPr>
        <w:tc>
          <w:tcPr>
            <w:tcW w:w="10719" w:type="dxa"/>
            <w:gridSpan w:val="5"/>
          </w:tcPr>
          <w:p w:rsidR="000074BB" w:rsidRPr="000074BB" w:rsidRDefault="000074BB" w:rsidP="000074BB">
            <w:pPr>
              <w:jc w:val="both"/>
              <w:rPr>
                <w:rFonts w:ascii="Arial" w:hAnsi="Arial" w:cs="Arial"/>
                <w:b/>
                <w:color w:val="006600"/>
              </w:rPr>
            </w:pPr>
            <w:r w:rsidRPr="000074BB">
              <w:rPr>
                <w:rFonts w:ascii="Arial" w:hAnsi="Arial" w:cs="Arial"/>
                <w:b/>
                <w:color w:val="006600"/>
              </w:rPr>
              <w:t xml:space="preserve">Did this activity lead to any behaviour change OUTSIDE of the classroom i.e. at home? </w:t>
            </w:r>
          </w:p>
          <w:p w:rsidR="000074BB" w:rsidRPr="000074BB" w:rsidRDefault="000074BB" w:rsidP="000074BB">
            <w:pPr>
              <w:jc w:val="both"/>
              <w:rPr>
                <w:rFonts w:ascii="Arial" w:hAnsi="Arial" w:cs="Arial"/>
              </w:rPr>
            </w:pPr>
            <w:r w:rsidRPr="000074BB">
              <w:rPr>
                <w:rFonts w:ascii="Arial" w:hAnsi="Arial" w:cs="Arial"/>
              </w:rPr>
              <w:t xml:space="preserve">Mrs Sophie James, mother of </w:t>
            </w:r>
            <w:proofErr w:type="spellStart"/>
            <w:r w:rsidRPr="000074BB">
              <w:rPr>
                <w:rFonts w:ascii="Arial" w:hAnsi="Arial" w:cs="Arial"/>
              </w:rPr>
              <w:t>Tavernspite</w:t>
            </w:r>
            <w:proofErr w:type="spellEnd"/>
            <w:r w:rsidRPr="000074BB">
              <w:rPr>
                <w:rFonts w:ascii="Arial" w:hAnsi="Arial" w:cs="Arial"/>
              </w:rPr>
              <w:t xml:space="preserve"> pupil Katie James aged 8, says:</w:t>
            </w:r>
          </w:p>
          <w:p w:rsidR="000074BB" w:rsidRPr="000074BB" w:rsidRDefault="000074BB" w:rsidP="000074BB">
            <w:pPr>
              <w:jc w:val="both"/>
              <w:rPr>
                <w:rFonts w:ascii="Arial" w:hAnsi="Arial" w:cs="Arial"/>
              </w:rPr>
            </w:pPr>
          </w:p>
          <w:p w:rsidR="000074BB" w:rsidRPr="000074BB" w:rsidRDefault="000074BB" w:rsidP="000074BB">
            <w:pPr>
              <w:jc w:val="both"/>
              <w:rPr>
                <w:rFonts w:ascii="Arial" w:hAnsi="Arial" w:cs="Arial"/>
              </w:rPr>
            </w:pPr>
            <w:r w:rsidRPr="000074BB">
              <w:rPr>
                <w:rFonts w:ascii="Arial" w:hAnsi="Arial" w:cs="Arial"/>
              </w:rPr>
              <w:t>“Katie played in the fair trade tournament at school which I went to watch, I was amazed at the conditions that peopl</w:t>
            </w:r>
            <w:r w:rsidR="00141CF7">
              <w:rPr>
                <w:rFonts w:ascii="Arial" w:hAnsi="Arial" w:cs="Arial"/>
              </w:rPr>
              <w:t>e work in to make standard foot</w:t>
            </w:r>
            <w:r w:rsidRPr="000074BB">
              <w:rPr>
                <w:rFonts w:ascii="Arial" w:hAnsi="Arial" w:cs="Arial"/>
              </w:rPr>
              <w:t>balls. I was happy to buy Katie a new fair trade ball at the event. It really made me think about how we take things for granted here in Wales”.</w:t>
            </w:r>
          </w:p>
          <w:p w:rsidR="000074BB" w:rsidRPr="000074BB" w:rsidRDefault="000074BB" w:rsidP="000074BB">
            <w:pPr>
              <w:rPr>
                <w:rFonts w:ascii="Arial" w:eastAsia="Calibri" w:hAnsi="Arial" w:cs="Arial"/>
                <w:b/>
              </w:rPr>
            </w:pPr>
          </w:p>
        </w:tc>
      </w:tr>
      <w:tr w:rsidR="000074BB" w:rsidRPr="000074BB" w:rsidTr="000074BB">
        <w:tc>
          <w:tcPr>
            <w:tcW w:w="2230" w:type="dxa"/>
            <w:gridSpan w:val="2"/>
            <w:shd w:val="clear" w:color="auto" w:fill="087448"/>
          </w:tcPr>
          <w:p w:rsidR="000074BB" w:rsidRPr="000074BB" w:rsidRDefault="000074BB" w:rsidP="000074BB">
            <w:pP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widowControl w:val="0"/>
              <w:spacing w:before="100" w:beforeAutospacing="1" w:after="100" w:afterAutospacing="1"/>
              <w:jc w:val="both"/>
              <w:rPr>
                <w:rFonts w:ascii="Arial" w:hAnsi="Arial" w:cs="Arial"/>
                <w:i/>
                <w:iCs/>
                <w:color w:val="087448"/>
                <w:sz w:val="24"/>
                <w:szCs w:val="24"/>
                <w:lang w:val="en-US"/>
              </w:rPr>
            </w:pPr>
            <w:r w:rsidRPr="000074BB">
              <w:rPr>
                <w:rFonts w:ascii="Arial" w:hAnsi="Arial" w:cs="Arial"/>
                <w:b/>
                <w:i/>
                <w:iCs/>
                <w:color w:val="087448"/>
                <w:sz w:val="24"/>
                <w:szCs w:val="24"/>
                <w:lang w:val="en-US"/>
              </w:rPr>
              <w:lastRenderedPageBreak/>
              <w:t xml:space="preserve">A Healthier Wales </w:t>
            </w:r>
            <w:r w:rsidRPr="000074BB">
              <w:rPr>
                <w:rFonts w:ascii="Arial" w:hAnsi="Arial" w:cs="Arial"/>
                <w:i/>
                <w:iCs/>
                <w:color w:val="087448"/>
                <w:sz w:val="24"/>
                <w:szCs w:val="24"/>
                <w:lang w:val="en-US"/>
              </w:rPr>
              <w:t xml:space="preserve">– a society in which people’s physical and mental wellbeing is maximized and in which choices and behaviors that benefit future health are understood. </w:t>
            </w:r>
          </w:p>
          <w:p w:rsidR="000074BB" w:rsidRPr="000074BB" w:rsidRDefault="000074BB" w:rsidP="000074BB">
            <w:pPr>
              <w:widowControl w:val="0"/>
              <w:spacing w:before="100" w:beforeAutospacing="1" w:after="100" w:afterAutospacing="1"/>
              <w:ind w:left="360"/>
              <w:jc w:val="both"/>
              <w:rPr>
                <w:rFonts w:ascii="Arial" w:hAnsi="Arial" w:cs="Arial"/>
                <w:b/>
                <w:i/>
                <w:iCs/>
                <w:color w:val="087448"/>
                <w:sz w:val="24"/>
                <w:szCs w:val="24"/>
                <w:lang w:val="en-US"/>
              </w:rPr>
            </w:pPr>
          </w:p>
        </w:tc>
        <w:tc>
          <w:tcPr>
            <w:tcW w:w="8822" w:type="dxa"/>
            <w:gridSpan w:val="5"/>
            <w:tcBorders>
              <w:bottom w:val="single" w:sz="4" w:space="0" w:color="auto"/>
            </w:tcBorders>
          </w:tcPr>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Arial" w:hAnsi="Arial" w:cs="Arial"/>
                <w:iCs/>
                <w:sz w:val="20"/>
                <w:szCs w:val="20"/>
                <w:lang w:val="en-US"/>
              </w:rPr>
              <w:t xml:space="preserve">This campaign has supported schools to undertake a novel sporting activity that physically benefits pupils in Wales as well as helping communities further afield. Pupils and parents have been informed of the choices available to them when buying footballs. 20 </w:t>
            </w:r>
            <w:proofErr w:type="spellStart"/>
            <w:r w:rsidRPr="001079D9">
              <w:rPr>
                <w:rFonts w:ascii="Arial" w:hAnsi="Arial" w:cs="Arial"/>
                <w:iCs/>
                <w:sz w:val="20"/>
                <w:szCs w:val="20"/>
                <w:lang w:val="en-US"/>
              </w:rPr>
              <w:t>fairtrade</w:t>
            </w:r>
            <w:proofErr w:type="spellEnd"/>
            <w:r w:rsidRPr="001079D9">
              <w:rPr>
                <w:rFonts w:ascii="Arial" w:hAnsi="Arial" w:cs="Arial"/>
                <w:iCs/>
                <w:sz w:val="20"/>
                <w:szCs w:val="20"/>
                <w:lang w:val="en-US"/>
              </w:rPr>
              <w:t xml:space="preserve"> footballs have been sold in </w:t>
            </w:r>
            <w:proofErr w:type="spellStart"/>
            <w:r w:rsidRPr="001079D9">
              <w:rPr>
                <w:rFonts w:ascii="Arial" w:hAnsi="Arial" w:cs="Arial"/>
                <w:iCs/>
                <w:sz w:val="20"/>
                <w:szCs w:val="20"/>
                <w:lang w:val="en-US"/>
              </w:rPr>
              <w:t>Pembrokeshire</w:t>
            </w:r>
            <w:proofErr w:type="spellEnd"/>
            <w:r w:rsidRPr="001079D9">
              <w:rPr>
                <w:rFonts w:ascii="Arial" w:hAnsi="Arial" w:cs="Arial"/>
                <w:iCs/>
                <w:sz w:val="20"/>
                <w:szCs w:val="20"/>
                <w:lang w:val="en-US"/>
              </w:rPr>
              <w:t xml:space="preserve"> since the first tournament in 2014 and the benefits of this are far reaching.  Katie James, aged 8 states how:</w:t>
            </w:r>
          </w:p>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cooper_hewittmedium" w:hAnsi="cooper_hewittmedium" w:cs="Times New Roman"/>
                <w:noProof/>
                <w:color w:val="000000"/>
                <w:sz w:val="20"/>
                <w:szCs w:val="20"/>
                <w:lang w:val="nl-NL" w:eastAsia="nl-NL"/>
              </w:rPr>
              <w:drawing>
                <wp:anchor distT="0" distB="0" distL="114300" distR="114300" simplePos="0" relativeHeight="251691008" behindDoc="1" locked="0" layoutInCell="1" allowOverlap="1" wp14:anchorId="0ABA6C1D" wp14:editId="2CD255E0">
                  <wp:simplePos x="0" y="0"/>
                  <wp:positionH relativeFrom="column">
                    <wp:posOffset>2531745</wp:posOffset>
                  </wp:positionH>
                  <wp:positionV relativeFrom="paragraph">
                    <wp:posOffset>93345</wp:posOffset>
                  </wp:positionV>
                  <wp:extent cx="2974975" cy="1856105"/>
                  <wp:effectExtent l="0" t="0" r="0" b="0"/>
                  <wp:wrapTight wrapText="bothSides">
                    <wp:wrapPolygon edited="0">
                      <wp:start x="0" y="0"/>
                      <wp:lineTo x="0" y="21282"/>
                      <wp:lineTo x="21439" y="21282"/>
                      <wp:lineTo x="21439" y="0"/>
                      <wp:lineTo x="0" y="0"/>
                    </wp:wrapPolygon>
                  </wp:wrapTight>
                  <wp:docPr id="31" name="Picture 31" descr="Bala-Sport-Fairtrade-Kids-Showing-Off-School-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Sport-Fairtrade-Kids-Showing-Off-School-Pac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497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iCs/>
                <w:sz w:val="20"/>
                <w:szCs w:val="20"/>
                <w:lang w:val="en-US"/>
              </w:rPr>
              <w:t xml:space="preserve">“I was really pleased that my mum bought me a special </w:t>
            </w:r>
            <w:proofErr w:type="spellStart"/>
            <w:r w:rsidRPr="001079D9">
              <w:rPr>
                <w:rFonts w:ascii="Arial" w:hAnsi="Arial" w:cs="Arial"/>
                <w:iCs/>
                <w:sz w:val="20"/>
                <w:szCs w:val="20"/>
                <w:lang w:val="en-US"/>
              </w:rPr>
              <w:t>fairtrade</w:t>
            </w:r>
            <w:proofErr w:type="spellEnd"/>
            <w:r w:rsidRPr="001079D9">
              <w:rPr>
                <w:rFonts w:ascii="Arial" w:hAnsi="Arial" w:cs="Arial"/>
                <w:iCs/>
                <w:sz w:val="20"/>
                <w:szCs w:val="20"/>
                <w:lang w:val="en-US"/>
              </w:rPr>
              <w:t xml:space="preserve"> ball. I play a lot of football and am glad that my new ball has meant that someone’s family life in Pakistan is made easier because of me buying it”.</w:t>
            </w:r>
          </w:p>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Arial" w:hAnsi="Arial" w:cs="Arial"/>
                <w:noProof/>
                <w:sz w:val="20"/>
                <w:szCs w:val="20"/>
                <w:lang w:val="nl-NL" w:eastAsia="nl-NL"/>
              </w:rPr>
              <w:drawing>
                <wp:anchor distT="0" distB="0" distL="114300" distR="114300" simplePos="0" relativeHeight="251692032" behindDoc="1" locked="0" layoutInCell="1" allowOverlap="1" wp14:anchorId="1C3534D7" wp14:editId="4038D401">
                  <wp:simplePos x="0" y="0"/>
                  <wp:positionH relativeFrom="column">
                    <wp:posOffset>36195</wp:posOffset>
                  </wp:positionH>
                  <wp:positionV relativeFrom="paragraph">
                    <wp:posOffset>842645</wp:posOffset>
                  </wp:positionV>
                  <wp:extent cx="1590675" cy="1790700"/>
                  <wp:effectExtent l="0" t="0" r="9525" b="0"/>
                  <wp:wrapTight wrapText="bothSides">
                    <wp:wrapPolygon edited="0">
                      <wp:start x="0" y="0"/>
                      <wp:lineTo x="0" y="21370"/>
                      <wp:lineTo x="21471" y="21370"/>
                      <wp:lineTo x="21471" y="0"/>
                      <wp:lineTo x="0" y="0"/>
                    </wp:wrapPolygon>
                  </wp:wrapTight>
                  <wp:docPr id="288" name="comp-ikb58k3oimgimage" descr="https://static.wixstatic.com/media/8d7a27_5accee7da494423d81e60485171bc21e.jpg/v1/fill/w_224,h_224,al_c,q_80/8d7a27_5accee7da494423d81e60485171bc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b58k3oimgimage" descr="https://static.wixstatic.com/media/8d7a27_5accee7da494423d81e60485171bc21e.jpg/v1/fill/w_224,h_224,al_c,q_80/8d7a27_5accee7da494423d81e60485171bc21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iCs/>
                <w:sz w:val="20"/>
                <w:szCs w:val="20"/>
                <w:lang w:val="en-US"/>
              </w:rPr>
              <w:t xml:space="preserve">Picture showing school children in Sialkot who could purchase school books with their </w:t>
            </w:r>
            <w:proofErr w:type="spellStart"/>
            <w:r w:rsidRPr="001079D9">
              <w:rPr>
                <w:rFonts w:ascii="Arial" w:hAnsi="Arial" w:cs="Arial"/>
                <w:iCs/>
                <w:sz w:val="20"/>
                <w:szCs w:val="20"/>
                <w:lang w:val="en-US"/>
              </w:rPr>
              <w:t>fairtrade</w:t>
            </w:r>
            <w:proofErr w:type="spellEnd"/>
            <w:r w:rsidRPr="001079D9">
              <w:rPr>
                <w:rFonts w:ascii="Arial" w:hAnsi="Arial" w:cs="Arial"/>
                <w:iCs/>
                <w:sz w:val="20"/>
                <w:szCs w:val="20"/>
                <w:lang w:val="en-US"/>
              </w:rPr>
              <w:t xml:space="preserve"> premiums direct from the </w:t>
            </w:r>
            <w:proofErr w:type="spellStart"/>
            <w:r w:rsidRPr="001079D9">
              <w:rPr>
                <w:rFonts w:ascii="Arial" w:hAnsi="Arial" w:cs="Arial"/>
                <w:iCs/>
                <w:sz w:val="20"/>
                <w:szCs w:val="20"/>
                <w:lang w:val="en-US"/>
              </w:rPr>
              <w:t>fairtrade</w:t>
            </w:r>
            <w:proofErr w:type="spellEnd"/>
            <w:r w:rsidRPr="001079D9">
              <w:rPr>
                <w:rFonts w:ascii="Arial" w:hAnsi="Arial" w:cs="Arial"/>
                <w:iCs/>
                <w:sz w:val="20"/>
                <w:szCs w:val="20"/>
                <w:lang w:val="en-US"/>
              </w:rPr>
              <w:t xml:space="preserve"> sales in </w:t>
            </w:r>
            <w:proofErr w:type="spellStart"/>
            <w:r w:rsidRPr="001079D9">
              <w:rPr>
                <w:rFonts w:ascii="Arial" w:hAnsi="Arial" w:cs="Arial"/>
                <w:iCs/>
                <w:sz w:val="20"/>
                <w:szCs w:val="20"/>
                <w:lang w:val="en-US"/>
              </w:rPr>
              <w:t>Pembrokeshire</w:t>
            </w:r>
            <w:proofErr w:type="spellEnd"/>
            <w:r w:rsidRPr="001079D9">
              <w:rPr>
                <w:rFonts w:ascii="Arial" w:hAnsi="Arial" w:cs="Arial"/>
                <w:iCs/>
                <w:sz w:val="20"/>
                <w:szCs w:val="20"/>
                <w:lang w:val="en-US"/>
              </w:rPr>
              <w:t xml:space="preserve"> schools.</w:t>
            </w:r>
          </w:p>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Arial" w:hAnsi="Arial" w:cs="Arial"/>
                <w:iCs/>
                <w:sz w:val="20"/>
                <w:szCs w:val="20"/>
                <w:lang w:val="en-US"/>
              </w:rPr>
              <w:t xml:space="preserve">The campaign has also encouraged schools to choose healthy and </w:t>
            </w:r>
            <w:proofErr w:type="spellStart"/>
            <w:r w:rsidRPr="001079D9">
              <w:rPr>
                <w:rFonts w:ascii="Arial" w:hAnsi="Arial" w:cs="Arial"/>
                <w:iCs/>
                <w:sz w:val="20"/>
                <w:szCs w:val="20"/>
                <w:lang w:val="en-US"/>
              </w:rPr>
              <w:t>fairtrade</w:t>
            </w:r>
            <w:proofErr w:type="spellEnd"/>
            <w:r w:rsidRPr="001079D9">
              <w:rPr>
                <w:rFonts w:ascii="Arial" w:hAnsi="Arial" w:cs="Arial"/>
                <w:iCs/>
                <w:sz w:val="20"/>
                <w:szCs w:val="20"/>
                <w:lang w:val="en-US"/>
              </w:rPr>
              <w:t xml:space="preserve"> fruit for break and half time. Over 200 hundred </w:t>
            </w:r>
            <w:proofErr w:type="spellStart"/>
            <w:r w:rsidRPr="001079D9">
              <w:rPr>
                <w:rFonts w:ascii="Arial" w:hAnsi="Arial" w:cs="Arial"/>
                <w:iCs/>
                <w:sz w:val="20"/>
                <w:szCs w:val="20"/>
                <w:lang w:val="en-US"/>
              </w:rPr>
              <w:t>fairtrade</w:t>
            </w:r>
            <w:proofErr w:type="spellEnd"/>
            <w:r w:rsidRPr="001079D9">
              <w:rPr>
                <w:rFonts w:ascii="Arial" w:hAnsi="Arial" w:cs="Arial"/>
                <w:iCs/>
                <w:sz w:val="20"/>
                <w:szCs w:val="20"/>
                <w:lang w:val="en-US"/>
              </w:rPr>
              <w:t xml:space="preserve"> bananas were eaten over the tournament days.</w:t>
            </w:r>
          </w:p>
          <w:p w:rsidR="000074BB" w:rsidRPr="001079D9" w:rsidRDefault="000074BB" w:rsidP="000074BB">
            <w:pPr>
              <w:rPr>
                <w:rFonts w:ascii="Arial" w:hAnsi="Arial" w:cs="Arial"/>
                <w:sz w:val="20"/>
                <w:szCs w:val="20"/>
              </w:rPr>
            </w:pPr>
            <w:proofErr w:type="spellStart"/>
            <w:r w:rsidRPr="001079D9">
              <w:rPr>
                <w:rFonts w:ascii="Arial" w:hAnsi="Arial" w:cs="Arial"/>
                <w:sz w:val="20"/>
                <w:szCs w:val="20"/>
              </w:rPr>
              <w:t>Taverspite</w:t>
            </w:r>
            <w:proofErr w:type="spellEnd"/>
            <w:r w:rsidRPr="001079D9">
              <w:rPr>
                <w:rFonts w:ascii="Arial" w:hAnsi="Arial" w:cs="Arial"/>
                <w:sz w:val="20"/>
                <w:szCs w:val="20"/>
              </w:rPr>
              <w:t xml:space="preserve"> Head Teacher Mr Kevin Phelps states:</w:t>
            </w:r>
          </w:p>
          <w:p w:rsidR="000074BB" w:rsidRPr="001079D9" w:rsidRDefault="000074BB" w:rsidP="000074BB">
            <w:pPr>
              <w:widowControl w:val="0"/>
              <w:spacing w:before="100" w:beforeAutospacing="1" w:after="100" w:afterAutospacing="1"/>
              <w:jc w:val="both"/>
              <w:rPr>
                <w:rFonts w:ascii="Arial" w:hAnsi="Arial" w:cs="Arial"/>
                <w:sz w:val="20"/>
                <w:szCs w:val="20"/>
                <w:lang w:val="en-US"/>
              </w:rPr>
            </w:pPr>
            <w:r w:rsidRPr="001079D9">
              <w:rPr>
                <w:rFonts w:ascii="Arial" w:hAnsi="Arial" w:cs="Arial"/>
                <w:sz w:val="20"/>
                <w:szCs w:val="20"/>
                <w:lang w:val="en-US"/>
              </w:rPr>
              <w:t xml:space="preserve">“This tournament has showed the value that sport can play in helping others, it has definitely enhanced the health and wellbeing of the school community by providing a novel physical activity. It has also shown that there are many connections to </w:t>
            </w:r>
            <w:proofErr w:type="spellStart"/>
            <w:r w:rsidRPr="001079D9">
              <w:rPr>
                <w:rFonts w:ascii="Arial" w:hAnsi="Arial" w:cs="Arial"/>
                <w:sz w:val="20"/>
                <w:szCs w:val="20"/>
                <w:lang w:val="en-US"/>
              </w:rPr>
              <w:t>fairtrade</w:t>
            </w:r>
            <w:proofErr w:type="spellEnd"/>
            <w:r w:rsidRPr="001079D9">
              <w:rPr>
                <w:rFonts w:ascii="Arial" w:hAnsi="Arial" w:cs="Arial"/>
                <w:sz w:val="20"/>
                <w:szCs w:val="20"/>
                <w:lang w:val="en-US"/>
              </w:rPr>
              <w:t xml:space="preserve"> that schools can make use of including </w:t>
            </w:r>
            <w:proofErr w:type="spellStart"/>
            <w:r w:rsidRPr="001079D9">
              <w:rPr>
                <w:rFonts w:ascii="Arial" w:hAnsi="Arial" w:cs="Arial"/>
                <w:sz w:val="20"/>
                <w:szCs w:val="20"/>
                <w:lang w:val="en-US"/>
              </w:rPr>
              <w:t>fairtrade</w:t>
            </w:r>
            <w:proofErr w:type="spellEnd"/>
            <w:r w:rsidRPr="001079D9">
              <w:rPr>
                <w:rFonts w:ascii="Arial" w:hAnsi="Arial" w:cs="Arial"/>
                <w:sz w:val="20"/>
                <w:szCs w:val="20"/>
                <w:lang w:val="en-US"/>
              </w:rPr>
              <w:t xml:space="preserve"> fortnight and becoming a </w:t>
            </w:r>
            <w:proofErr w:type="spellStart"/>
            <w:r w:rsidRPr="001079D9">
              <w:rPr>
                <w:rFonts w:ascii="Arial" w:hAnsi="Arial" w:cs="Arial"/>
                <w:sz w:val="20"/>
                <w:szCs w:val="20"/>
                <w:lang w:val="en-US"/>
              </w:rPr>
              <w:t>fairtrade</w:t>
            </w:r>
            <w:proofErr w:type="spellEnd"/>
            <w:r w:rsidRPr="001079D9">
              <w:rPr>
                <w:rFonts w:ascii="Arial" w:hAnsi="Arial" w:cs="Arial"/>
                <w:sz w:val="20"/>
                <w:szCs w:val="20"/>
                <w:lang w:val="en-US"/>
              </w:rPr>
              <w:t xml:space="preserve"> school. I am very proud that my school has led the way for future tournaments for such a great cause”.</w:t>
            </w:r>
          </w:p>
        </w:tc>
      </w:tr>
      <w:tr w:rsidR="000074BB" w:rsidRPr="000074BB" w:rsidTr="000074BB">
        <w:trPr>
          <w:trHeight w:val="20"/>
        </w:trPr>
        <w:tc>
          <w:tcPr>
            <w:tcW w:w="2230" w:type="dxa"/>
            <w:gridSpan w:val="2"/>
            <w:shd w:val="clear" w:color="auto" w:fill="087448"/>
          </w:tcPr>
          <w:p w:rsidR="000074BB" w:rsidRPr="000074BB" w:rsidRDefault="000074BB" w:rsidP="000074BB">
            <w:pPr>
              <w:autoSpaceDE w:val="0"/>
              <w:autoSpaceDN w:val="0"/>
              <w:jc w:val="cente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jc w:val="both"/>
              <w:rPr>
                <w:rFonts w:ascii="Arial" w:hAnsi="Arial" w:cs="Arial"/>
                <w:b/>
                <w:i/>
                <w:color w:val="087448"/>
                <w:sz w:val="24"/>
                <w:szCs w:val="24"/>
              </w:rPr>
            </w:pPr>
            <w:r w:rsidRPr="000074BB">
              <w:rPr>
                <w:rFonts w:ascii="Arial" w:hAnsi="Arial" w:cs="Arial"/>
                <w:b/>
                <w:i/>
                <w:color w:val="087448"/>
                <w:sz w:val="24"/>
                <w:szCs w:val="24"/>
              </w:rPr>
              <w:t>A more equal Wales</w:t>
            </w:r>
          </w:p>
          <w:p w:rsidR="000074BB" w:rsidRPr="000074BB" w:rsidRDefault="000074BB" w:rsidP="000074BB">
            <w:pPr>
              <w:jc w:val="both"/>
              <w:rPr>
                <w:rFonts w:ascii="Arial" w:hAnsi="Arial" w:cs="Arial"/>
                <w:b/>
                <w:i/>
                <w:color w:val="087448"/>
                <w:sz w:val="24"/>
                <w:szCs w:val="24"/>
              </w:rPr>
            </w:pPr>
            <w:r w:rsidRPr="000074BB">
              <w:rPr>
                <w:rFonts w:ascii="Arial" w:hAnsi="Arial" w:cs="Arial"/>
                <w:b/>
                <w:i/>
                <w:color w:val="087448"/>
                <w:sz w:val="24"/>
                <w:szCs w:val="24"/>
              </w:rPr>
              <w:t xml:space="preserve"> </w:t>
            </w:r>
            <w:r w:rsidRPr="000074BB">
              <w:rPr>
                <w:rFonts w:ascii="Arial" w:hAnsi="Arial" w:cs="Arial"/>
                <w:i/>
                <w:color w:val="087448"/>
                <w:sz w:val="24"/>
                <w:szCs w:val="24"/>
              </w:rPr>
              <w:t>– a society that enables people to fulfil their potential no matter what their background or circumstances.</w:t>
            </w:r>
          </w:p>
        </w:tc>
        <w:tc>
          <w:tcPr>
            <w:tcW w:w="8822" w:type="dxa"/>
            <w:gridSpan w:val="5"/>
            <w:tcBorders>
              <w:bottom w:val="single" w:sz="4" w:space="0" w:color="auto"/>
            </w:tcBorders>
          </w:tcPr>
          <w:p w:rsidR="000074BB" w:rsidRPr="001079D9" w:rsidRDefault="000074BB" w:rsidP="000074BB">
            <w:pPr>
              <w:jc w:val="both"/>
              <w:rPr>
                <w:rFonts w:ascii="Arial" w:hAnsi="Arial" w:cs="Arial"/>
                <w:sz w:val="20"/>
                <w:szCs w:val="20"/>
              </w:rPr>
            </w:pPr>
            <w:r w:rsidRPr="001079D9">
              <w:rPr>
                <w:rFonts w:ascii="Arial" w:hAnsi="Arial" w:cs="Arial"/>
                <w:sz w:val="20"/>
                <w:szCs w:val="20"/>
              </w:rPr>
              <w:t>This campaign has encouraged schools to undertake projects to understand how inequality affects lives (e.g. what are fair and unfair situations) and to get involved in fair trade activities to better understand its principles.</w:t>
            </w:r>
          </w:p>
          <w:p w:rsidR="000074BB" w:rsidRPr="001079D9" w:rsidRDefault="000074BB" w:rsidP="000074BB">
            <w:pPr>
              <w:jc w:val="both"/>
              <w:rPr>
                <w:rFonts w:ascii="Arial" w:hAnsi="Arial" w:cs="Arial"/>
                <w:sz w:val="20"/>
                <w:szCs w:val="20"/>
              </w:rPr>
            </w:pPr>
          </w:p>
          <w:p w:rsidR="000074BB" w:rsidRPr="001079D9" w:rsidRDefault="000074BB" w:rsidP="000074BB">
            <w:pPr>
              <w:jc w:val="both"/>
              <w:rPr>
                <w:rFonts w:ascii="Arial" w:hAnsi="Arial" w:cs="Arial"/>
                <w:sz w:val="20"/>
                <w:szCs w:val="20"/>
                <w:lang w:val="en"/>
              </w:rPr>
            </w:pPr>
            <w:r w:rsidRPr="001079D9">
              <w:rPr>
                <w:rFonts w:ascii="Arial" w:hAnsi="Arial" w:cs="Arial"/>
                <w:noProof/>
                <w:color w:val="000000"/>
                <w:sz w:val="20"/>
                <w:szCs w:val="20"/>
                <w:lang w:val="nl-NL" w:eastAsia="nl-NL"/>
              </w:rPr>
              <w:drawing>
                <wp:anchor distT="0" distB="0" distL="114300" distR="114300" simplePos="0" relativeHeight="251693056" behindDoc="1" locked="0" layoutInCell="1" allowOverlap="1" wp14:anchorId="0E39B816" wp14:editId="5757CB54">
                  <wp:simplePos x="0" y="0"/>
                  <wp:positionH relativeFrom="column">
                    <wp:posOffset>3046095</wp:posOffset>
                  </wp:positionH>
                  <wp:positionV relativeFrom="paragraph">
                    <wp:posOffset>1356360</wp:posOffset>
                  </wp:positionV>
                  <wp:extent cx="2371725" cy="932180"/>
                  <wp:effectExtent l="0" t="0" r="9525" b="1270"/>
                  <wp:wrapTight wrapText="bothSides">
                    <wp:wrapPolygon edited="0">
                      <wp:start x="0" y="0"/>
                      <wp:lineTo x="0" y="21188"/>
                      <wp:lineTo x="21513" y="21188"/>
                      <wp:lineTo x="21513" y="0"/>
                      <wp:lineTo x="0" y="0"/>
                    </wp:wrapPolygon>
                  </wp:wrapTight>
                  <wp:docPr id="289" name="Picture 289" descr="Bala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a Sp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172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sz w:val="20"/>
                <w:szCs w:val="20"/>
              </w:rPr>
              <w:t>Campaign founder Sharon Hardwick states:  “</w:t>
            </w:r>
            <w:r w:rsidRPr="001079D9">
              <w:rPr>
                <w:rFonts w:ascii="Arial" w:hAnsi="Arial" w:cs="Arial"/>
                <w:sz w:val="20"/>
                <w:szCs w:val="20"/>
                <w:lang w:val="en"/>
              </w:rPr>
              <w:t>“Supporting local and Sialkot stitching communities is what the campaign is all about. We want to offer fun Fairtrade activities for local schools and clubs so they can connect with each other and with the football workers who make the Fairtrade balls, ensuring them: a fairer deal, safe working conditions, with rights and the extras that the Fairtrade premium bring; like free eye care, school equipment, a water filtration system, a fair shop, safe and free transport to work and more. Campaigns like this really enthuse the pupils and their families in this support work”</w:t>
            </w:r>
          </w:p>
          <w:p w:rsidR="000074BB" w:rsidRPr="001079D9" w:rsidRDefault="000074BB" w:rsidP="000074BB">
            <w:pPr>
              <w:jc w:val="both"/>
              <w:rPr>
                <w:rFonts w:ascii="Arial" w:hAnsi="Arial" w:cs="Arial"/>
                <w:sz w:val="20"/>
                <w:szCs w:val="20"/>
                <w:lang w:val="en"/>
              </w:rPr>
            </w:pPr>
          </w:p>
          <w:p w:rsidR="000074BB" w:rsidRPr="001079D9" w:rsidRDefault="000074BB" w:rsidP="000074BB">
            <w:pPr>
              <w:jc w:val="both"/>
              <w:rPr>
                <w:rFonts w:ascii="Arial" w:hAnsi="Arial" w:cs="Arial"/>
                <w:sz w:val="20"/>
                <w:szCs w:val="20"/>
                <w:lang w:val="en"/>
              </w:rPr>
            </w:pPr>
            <w:r w:rsidRPr="001079D9">
              <w:rPr>
                <w:rFonts w:ascii="Arial" w:hAnsi="Arial" w:cs="Arial"/>
                <w:sz w:val="20"/>
                <w:szCs w:val="20"/>
                <w:lang w:val="en"/>
              </w:rPr>
              <w:t xml:space="preserve">Picture showing a fair trade football cooperative in Sialkot, Pakistan which supply footballs to </w:t>
            </w:r>
            <w:proofErr w:type="spellStart"/>
            <w:r w:rsidRPr="001079D9">
              <w:rPr>
                <w:rFonts w:ascii="Arial" w:hAnsi="Arial" w:cs="Arial"/>
                <w:sz w:val="20"/>
                <w:szCs w:val="20"/>
                <w:lang w:val="en"/>
              </w:rPr>
              <w:t>Bala</w:t>
            </w:r>
            <w:proofErr w:type="spellEnd"/>
            <w:r w:rsidRPr="001079D9">
              <w:rPr>
                <w:rFonts w:ascii="Arial" w:hAnsi="Arial" w:cs="Arial"/>
                <w:sz w:val="20"/>
                <w:szCs w:val="20"/>
                <w:lang w:val="en"/>
              </w:rPr>
              <w:t xml:space="preserve"> Sports, Scotland.</w:t>
            </w:r>
          </w:p>
          <w:p w:rsidR="000074BB" w:rsidRPr="001079D9" w:rsidRDefault="000074BB" w:rsidP="000074BB">
            <w:pPr>
              <w:jc w:val="both"/>
              <w:rPr>
                <w:rFonts w:ascii="Arial" w:hAnsi="Arial" w:cs="Arial"/>
                <w:sz w:val="20"/>
                <w:szCs w:val="20"/>
                <w:lang w:val="en"/>
              </w:rPr>
            </w:pPr>
          </w:p>
          <w:p w:rsidR="000074BB" w:rsidRPr="001079D9" w:rsidRDefault="000074BB" w:rsidP="000074BB">
            <w:pPr>
              <w:jc w:val="center"/>
              <w:rPr>
                <w:rFonts w:ascii="Arial" w:hAnsi="Arial" w:cs="Arial"/>
                <w:sz w:val="20"/>
                <w:szCs w:val="20"/>
              </w:rPr>
            </w:pPr>
          </w:p>
        </w:tc>
      </w:tr>
      <w:tr w:rsidR="000074BB" w:rsidRPr="000074BB" w:rsidTr="000074BB">
        <w:tc>
          <w:tcPr>
            <w:tcW w:w="2230" w:type="dxa"/>
            <w:gridSpan w:val="2"/>
            <w:shd w:val="clear" w:color="auto" w:fill="087448"/>
          </w:tcPr>
          <w:p w:rsidR="000074BB" w:rsidRPr="000074BB" w:rsidRDefault="000074BB" w:rsidP="000074BB">
            <w:pPr>
              <w:autoSpaceDE w:val="0"/>
              <w:autoSpaceDN w:val="0"/>
              <w:jc w:val="cente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i/>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rPr>
                <w:rFonts w:ascii="Arial" w:hAnsi="Arial" w:cs="Arial"/>
                <w:color w:val="087448"/>
                <w:sz w:val="24"/>
                <w:szCs w:val="24"/>
              </w:rPr>
            </w:pPr>
            <w:r w:rsidRPr="000074BB">
              <w:rPr>
                <w:rFonts w:ascii="Arial" w:hAnsi="Arial" w:cs="Arial"/>
                <w:b/>
                <w:color w:val="087448"/>
                <w:sz w:val="24"/>
                <w:szCs w:val="24"/>
              </w:rPr>
              <w:t>A prosperous Wales</w:t>
            </w:r>
            <w:r w:rsidRPr="000074BB">
              <w:rPr>
                <w:rFonts w:ascii="Arial" w:hAnsi="Arial" w:cs="Arial"/>
                <w:color w:val="087448"/>
                <w:sz w:val="24"/>
                <w:szCs w:val="24"/>
              </w:rPr>
              <w:t xml:space="preserve"> – </w:t>
            </w:r>
            <w:r w:rsidRPr="000074BB">
              <w:rPr>
                <w:rFonts w:ascii="Arial" w:hAnsi="Arial" w:cs="Arial"/>
                <w:i/>
                <w:color w:val="087448"/>
                <w:sz w:val="24"/>
                <w:szCs w:val="24"/>
              </w:rPr>
              <w:t xml:space="preserve">an innovative and productive, low carbon emission economy that makes more efficient and proportionate use </w:t>
            </w:r>
            <w:r w:rsidRPr="000074BB">
              <w:rPr>
                <w:rFonts w:ascii="Arial" w:hAnsi="Arial" w:cs="Arial"/>
                <w:i/>
                <w:color w:val="087448"/>
                <w:sz w:val="24"/>
                <w:szCs w:val="24"/>
              </w:rPr>
              <w:lastRenderedPageBreak/>
              <w:t>of resources; and which generates wealth and provides employment opportunities for a skilled and well-educated population</w:t>
            </w:r>
            <w:r w:rsidRPr="000074BB">
              <w:rPr>
                <w:rFonts w:ascii="Arial" w:hAnsi="Arial" w:cs="Arial"/>
                <w:color w:val="087448"/>
                <w:sz w:val="24"/>
                <w:szCs w:val="24"/>
              </w:rPr>
              <w:t>.</w:t>
            </w:r>
          </w:p>
        </w:tc>
        <w:tc>
          <w:tcPr>
            <w:tcW w:w="8822" w:type="dxa"/>
            <w:gridSpan w:val="5"/>
            <w:tcBorders>
              <w:bottom w:val="single" w:sz="4" w:space="0" w:color="auto"/>
            </w:tcBorders>
          </w:tcPr>
          <w:p w:rsidR="000074BB" w:rsidRPr="001079D9" w:rsidRDefault="000074BB" w:rsidP="000074BB">
            <w:pPr>
              <w:rPr>
                <w:rFonts w:ascii="Arial" w:hAnsi="Arial" w:cs="Arial"/>
                <w:bCs/>
                <w:sz w:val="20"/>
                <w:szCs w:val="20"/>
              </w:rPr>
            </w:pPr>
            <w:r w:rsidRPr="001079D9">
              <w:rPr>
                <w:rFonts w:ascii="Arial" w:hAnsi="Arial" w:cs="Arial"/>
                <w:sz w:val="20"/>
                <w:szCs w:val="20"/>
              </w:rPr>
              <w:lastRenderedPageBreak/>
              <w:t xml:space="preserve">This campaign provides a wealth of resources for teachers and Eco-School coordinators </w:t>
            </w:r>
            <w:r w:rsidRPr="001079D9">
              <w:rPr>
                <w:rFonts w:ascii="Arial" w:hAnsi="Arial" w:cs="Arial"/>
                <w:bCs/>
                <w:sz w:val="20"/>
                <w:szCs w:val="20"/>
              </w:rPr>
              <w:t>to innovative curriculum links (with focus on the Numeracy and ESDGC Common Understanding Framework). The details and resources listed in this case study will highlight the many links to be found within Numeracy, ESDGC, PSE and the Eco-Schools programme itself, which will all assist in the development of a more prosperous, fairer and future proof Wales.</w:t>
            </w:r>
          </w:p>
          <w:p w:rsidR="000074BB" w:rsidRPr="001079D9" w:rsidRDefault="000074BB" w:rsidP="000074BB">
            <w:pPr>
              <w:rPr>
                <w:rFonts w:ascii="Arial" w:hAnsi="Arial" w:cs="Arial"/>
                <w:bCs/>
                <w:sz w:val="20"/>
                <w:szCs w:val="20"/>
              </w:rPr>
            </w:pPr>
            <w:r w:rsidRPr="001079D9">
              <w:rPr>
                <w:rFonts w:ascii="Open Sans" w:hAnsi="Open Sans" w:cs="Times New Roman"/>
                <w:noProof/>
                <w:color w:val="212121"/>
                <w:sz w:val="20"/>
                <w:szCs w:val="20"/>
                <w:lang w:val="nl-NL" w:eastAsia="nl-NL"/>
              </w:rPr>
              <w:lastRenderedPageBreak/>
              <w:drawing>
                <wp:anchor distT="0" distB="0" distL="114300" distR="114300" simplePos="0" relativeHeight="251694080" behindDoc="1" locked="0" layoutInCell="1" allowOverlap="1" wp14:anchorId="79F3400F" wp14:editId="03ED782A">
                  <wp:simplePos x="0" y="0"/>
                  <wp:positionH relativeFrom="column">
                    <wp:posOffset>2415540</wp:posOffset>
                  </wp:positionH>
                  <wp:positionV relativeFrom="paragraph">
                    <wp:posOffset>46990</wp:posOffset>
                  </wp:positionV>
                  <wp:extent cx="2791460" cy="1905000"/>
                  <wp:effectExtent l="0" t="0" r="8890" b="0"/>
                  <wp:wrapTight wrapText="bothSides">
                    <wp:wrapPolygon edited="0">
                      <wp:start x="0" y="0"/>
                      <wp:lineTo x="0" y="21384"/>
                      <wp:lineTo x="21521" y="21384"/>
                      <wp:lineTo x="21521" y="0"/>
                      <wp:lineTo x="0" y="0"/>
                    </wp:wrapPolygon>
                  </wp:wrapTight>
                  <wp:docPr id="290" name="Picture 290" descr="http://www.tenby-today.co.uk/images/news/2016/fair-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nby-today.co.uk/images/news/2016/fair-trad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14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BB" w:rsidRPr="001079D9" w:rsidRDefault="000074BB" w:rsidP="000074BB">
            <w:pPr>
              <w:widowControl w:val="0"/>
              <w:rPr>
                <w:rFonts w:ascii="Times New Roman" w:hAnsi="Times New Roman" w:cs="Times New Roman"/>
                <w:b/>
                <w:color w:val="087448"/>
                <w:sz w:val="20"/>
                <w:szCs w:val="20"/>
              </w:rPr>
            </w:pPr>
            <w:r w:rsidRPr="001079D9">
              <w:rPr>
                <w:rFonts w:ascii="Arial" w:hAnsi="Arial" w:cs="Arial"/>
                <w:sz w:val="20"/>
                <w:szCs w:val="20"/>
              </w:rPr>
              <w:t>Picture showing Sharon Hardwick and pupils from Tenby Junior School:</w:t>
            </w:r>
          </w:p>
          <w:p w:rsidR="000074BB" w:rsidRPr="001079D9" w:rsidRDefault="000074BB" w:rsidP="000074BB">
            <w:pPr>
              <w:widowControl w:val="0"/>
              <w:jc w:val="center"/>
              <w:rPr>
                <w:rFonts w:ascii="Times New Roman" w:hAnsi="Times New Roman" w:cs="Times New Roman"/>
                <w:b/>
                <w:color w:val="087448"/>
                <w:sz w:val="20"/>
                <w:szCs w:val="20"/>
              </w:rPr>
            </w:pPr>
          </w:p>
        </w:tc>
      </w:tr>
      <w:tr w:rsidR="000074BB" w:rsidRPr="000074BB" w:rsidTr="000074BB">
        <w:tc>
          <w:tcPr>
            <w:tcW w:w="2230" w:type="dxa"/>
            <w:gridSpan w:val="2"/>
            <w:shd w:val="clear" w:color="auto" w:fill="087448"/>
          </w:tcPr>
          <w:p w:rsidR="000074BB" w:rsidRPr="000074BB" w:rsidRDefault="000074BB" w:rsidP="000074BB">
            <w:pPr>
              <w:autoSpaceDE w:val="0"/>
              <w:autoSpaceDN w:val="0"/>
              <w:jc w:val="cente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rPr>
                <w:rFonts w:ascii="Arial" w:hAnsi="Arial" w:cs="Arial"/>
                <w:sz w:val="24"/>
                <w:szCs w:val="24"/>
              </w:rPr>
            </w:pPr>
            <w:r w:rsidRPr="000074BB">
              <w:rPr>
                <w:rFonts w:ascii="Arial" w:hAnsi="Arial" w:cs="Arial"/>
                <w:b/>
                <w:i/>
                <w:sz w:val="24"/>
                <w:szCs w:val="24"/>
              </w:rPr>
              <w:t>A globally responsible Wales</w:t>
            </w:r>
            <w:r w:rsidRPr="000074BB">
              <w:rPr>
                <w:rFonts w:ascii="Arial" w:hAnsi="Arial" w:cs="Arial"/>
                <w:sz w:val="24"/>
                <w:szCs w:val="24"/>
              </w:rPr>
              <w:t xml:space="preserve"> – </w:t>
            </w:r>
            <w:r w:rsidRPr="000074BB">
              <w:rPr>
                <w:rFonts w:ascii="Arial" w:hAnsi="Arial" w:cs="Arial"/>
                <w:i/>
                <w:sz w:val="24"/>
                <w:szCs w:val="24"/>
              </w:rPr>
              <w:t>a nation which when doing anything to improve the economic, social, environmental and cultural well-being of Wales takes into account its contribution to global well being</w:t>
            </w:r>
          </w:p>
        </w:tc>
        <w:tc>
          <w:tcPr>
            <w:tcW w:w="8822" w:type="dxa"/>
            <w:gridSpan w:val="5"/>
            <w:tcBorders>
              <w:bottom w:val="single" w:sz="4" w:space="0" w:color="auto"/>
            </w:tcBorders>
          </w:tcPr>
          <w:p w:rsidR="000074BB" w:rsidRPr="001079D9" w:rsidRDefault="000074BB" w:rsidP="000074BB">
            <w:pPr>
              <w:jc w:val="both"/>
              <w:rPr>
                <w:rFonts w:ascii="Arial" w:hAnsi="Arial" w:cs="Arial"/>
                <w:sz w:val="20"/>
                <w:szCs w:val="20"/>
              </w:rPr>
            </w:pPr>
            <w:r w:rsidRPr="001079D9">
              <w:rPr>
                <w:rFonts w:ascii="Arial" w:hAnsi="Arial" w:cs="Arial"/>
                <w:noProof/>
                <w:sz w:val="20"/>
                <w:szCs w:val="20"/>
                <w:lang w:val="nl-NL" w:eastAsia="nl-NL"/>
              </w:rPr>
              <w:drawing>
                <wp:anchor distT="0" distB="0" distL="114300" distR="114300" simplePos="0" relativeHeight="251695104" behindDoc="1" locked="0" layoutInCell="1" allowOverlap="1" wp14:anchorId="7482D39B" wp14:editId="59FCCA6F">
                  <wp:simplePos x="0" y="0"/>
                  <wp:positionH relativeFrom="column">
                    <wp:posOffset>3798570</wp:posOffset>
                  </wp:positionH>
                  <wp:positionV relativeFrom="paragraph">
                    <wp:posOffset>460375</wp:posOffset>
                  </wp:positionV>
                  <wp:extent cx="1600200" cy="2400300"/>
                  <wp:effectExtent l="0" t="0" r="0" b="0"/>
                  <wp:wrapTight wrapText="bothSides">
                    <wp:wrapPolygon edited="0">
                      <wp:start x="0" y="0"/>
                      <wp:lineTo x="0" y="21429"/>
                      <wp:lineTo x="21343" y="21429"/>
                      <wp:lineTo x="21343" y="0"/>
                      <wp:lineTo x="0" y="0"/>
                    </wp:wrapPolygon>
                  </wp:wrapTight>
                  <wp:docPr id="291" name="comp-iqc68tfzimgimage" descr="https://static.wixstatic.com/media/8d7a27_1cfaba95cdda427bb8b879ac7ef3aa86~mv2_d_2592_3888_s_4_2.jpg/v1/fill/w_168,h_252,al_c,q_80,usm_0.66_1.00_0.01/8d7a27_1cfaba95cdda427bb8b879ac7ef3aa86~mv2_d_2592_3888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qc68tfzimgimage" descr="https://static.wixstatic.com/media/8d7a27_1cfaba95cdda427bb8b879ac7ef3aa86~mv2_d_2592_3888_s_4_2.jpg/v1/fill/w_168,h_252,al_c,q_80,usm_0.66_1.00_0.01/8d7a27_1cfaba95cdda427bb8b879ac7ef3aa86~mv2_d_2592_3888_s_4_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sz w:val="20"/>
                <w:szCs w:val="20"/>
              </w:rPr>
              <w:t>This campaign encourages schools to link with schools in other countries. It has also encouraged linking between partners and other local/global organisations and helped to raise awareness around issues of being an ethical/sustainable consumer. Pupils and parents have been educated on how they can make responsible changes in their homes and schools</w:t>
            </w:r>
            <w:r w:rsidRPr="001079D9">
              <w:rPr>
                <w:rFonts w:ascii="Arial" w:hAnsi="Arial" w:cs="Arial"/>
                <w:i/>
                <w:sz w:val="20"/>
                <w:szCs w:val="20"/>
              </w:rPr>
              <w:t xml:space="preserve"> </w:t>
            </w:r>
            <w:r w:rsidRPr="001079D9">
              <w:rPr>
                <w:rFonts w:ascii="Arial" w:hAnsi="Arial" w:cs="Arial"/>
                <w:sz w:val="20"/>
                <w:szCs w:val="20"/>
              </w:rPr>
              <w:t>as Sharon Hardwick explains how:</w:t>
            </w:r>
          </w:p>
          <w:p w:rsidR="000074BB" w:rsidRPr="001079D9" w:rsidRDefault="000074BB" w:rsidP="000074BB">
            <w:pPr>
              <w:jc w:val="both"/>
              <w:rPr>
                <w:rFonts w:ascii="Arial" w:hAnsi="Arial" w:cs="Arial"/>
                <w:sz w:val="20"/>
                <w:szCs w:val="20"/>
              </w:rPr>
            </w:pPr>
          </w:p>
          <w:p w:rsidR="000074BB" w:rsidRPr="001079D9" w:rsidRDefault="000074BB" w:rsidP="000074BB">
            <w:pPr>
              <w:jc w:val="both"/>
              <w:rPr>
                <w:rFonts w:ascii="Arial" w:hAnsi="Arial" w:cs="Arial"/>
                <w:sz w:val="20"/>
                <w:szCs w:val="20"/>
                <w:lang w:val="en"/>
              </w:rPr>
            </w:pPr>
            <w:r w:rsidRPr="001079D9">
              <w:rPr>
                <w:rFonts w:ascii="Arial" w:hAnsi="Arial" w:cs="Arial"/>
                <w:sz w:val="20"/>
                <w:szCs w:val="20"/>
                <w:lang w:val="en"/>
              </w:rPr>
              <w:t>“</w:t>
            </w:r>
            <w:proofErr w:type="spellStart"/>
            <w:r w:rsidRPr="001079D9">
              <w:rPr>
                <w:rFonts w:ascii="Arial" w:hAnsi="Arial" w:cs="Arial"/>
                <w:sz w:val="20"/>
                <w:szCs w:val="20"/>
                <w:lang w:val="en"/>
              </w:rPr>
              <w:t>Bala</w:t>
            </w:r>
            <w:proofErr w:type="spellEnd"/>
            <w:r w:rsidRPr="001079D9">
              <w:rPr>
                <w:rFonts w:ascii="Arial" w:hAnsi="Arial" w:cs="Arial"/>
                <w:sz w:val="20"/>
                <w:szCs w:val="20"/>
                <w:lang w:val="en"/>
              </w:rPr>
              <w:t xml:space="preserve"> Fairtrade balls are made to the same standards that FIFA use. The really good thing is that when workers are paid to make a Fairtrade </w:t>
            </w:r>
            <w:proofErr w:type="spellStart"/>
            <w:r w:rsidRPr="001079D9">
              <w:rPr>
                <w:rFonts w:ascii="Arial" w:hAnsi="Arial" w:cs="Arial"/>
                <w:sz w:val="20"/>
                <w:szCs w:val="20"/>
                <w:lang w:val="en"/>
              </w:rPr>
              <w:t>Bala</w:t>
            </w:r>
            <w:proofErr w:type="spellEnd"/>
            <w:r w:rsidRPr="001079D9">
              <w:rPr>
                <w:rFonts w:ascii="Arial" w:hAnsi="Arial" w:cs="Arial"/>
                <w:sz w:val="20"/>
                <w:szCs w:val="20"/>
                <w:lang w:val="en"/>
              </w:rPr>
              <w:t xml:space="preserve"> ball they benefit from the extra 10% Fairtrade Premium, and they decide democratically on what social development schemes to spend it on – so it’s a win-win for all”.</w:t>
            </w:r>
          </w:p>
          <w:p w:rsidR="000074BB" w:rsidRPr="001079D9" w:rsidRDefault="000074BB" w:rsidP="000074BB">
            <w:pPr>
              <w:jc w:val="both"/>
              <w:rPr>
                <w:rFonts w:ascii="Arial" w:hAnsi="Arial" w:cs="Arial"/>
                <w:sz w:val="20"/>
                <w:szCs w:val="20"/>
                <w:lang w:val="en"/>
              </w:rPr>
            </w:pPr>
          </w:p>
          <w:p w:rsidR="000074BB" w:rsidRPr="001079D9" w:rsidRDefault="000074BB" w:rsidP="000074BB">
            <w:pPr>
              <w:jc w:val="center"/>
              <w:rPr>
                <w:rFonts w:ascii="Arial" w:hAnsi="Arial" w:cs="Arial"/>
                <w:sz w:val="20"/>
                <w:szCs w:val="20"/>
                <w:lang w:val="en"/>
              </w:rPr>
            </w:pPr>
            <w:proofErr w:type="spellStart"/>
            <w:r w:rsidRPr="001079D9">
              <w:rPr>
                <w:rFonts w:ascii="Arial" w:hAnsi="Arial" w:cs="Arial"/>
                <w:sz w:val="20"/>
                <w:szCs w:val="20"/>
                <w:lang w:val="en"/>
              </w:rPr>
              <w:t>Pembrokeshire</w:t>
            </w:r>
            <w:proofErr w:type="spellEnd"/>
            <w:r w:rsidRPr="001079D9">
              <w:rPr>
                <w:rFonts w:ascii="Arial" w:hAnsi="Arial" w:cs="Arial"/>
                <w:sz w:val="20"/>
                <w:szCs w:val="20"/>
                <w:lang w:val="en"/>
              </w:rPr>
              <w:t xml:space="preserve"> and Carmarthenshire football players:</w:t>
            </w:r>
          </w:p>
          <w:p w:rsidR="000074BB" w:rsidRPr="001079D9" w:rsidRDefault="000074BB" w:rsidP="000074BB">
            <w:pPr>
              <w:jc w:val="both"/>
              <w:rPr>
                <w:rFonts w:ascii="Arial" w:hAnsi="Arial" w:cs="Arial"/>
                <w:sz w:val="20"/>
                <w:szCs w:val="20"/>
              </w:rPr>
            </w:pPr>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Project Publicity</w:t>
            </w:r>
          </w:p>
        </w:tc>
        <w:tc>
          <w:tcPr>
            <w:tcW w:w="8750" w:type="dxa"/>
            <w:gridSpan w:val="4"/>
            <w:tcMar>
              <w:left w:w="57" w:type="dxa"/>
              <w:right w:w="57" w:type="dxa"/>
            </w:tcMar>
          </w:tcPr>
          <w:p w:rsidR="000074BB" w:rsidRPr="001079D9" w:rsidRDefault="000074BB" w:rsidP="000074BB">
            <w:pPr>
              <w:rPr>
                <w:rFonts w:ascii="Arial" w:hAnsi="Arial" w:cs="Arial"/>
                <w:sz w:val="20"/>
                <w:szCs w:val="20"/>
              </w:rPr>
            </w:pPr>
            <w:r w:rsidRPr="001079D9">
              <w:rPr>
                <w:rFonts w:ascii="Arial" w:hAnsi="Arial" w:cs="Arial"/>
                <w:sz w:val="20"/>
                <w:szCs w:val="20"/>
              </w:rPr>
              <w:t xml:space="preserve">http://www.tenby-today.co.uk/article.cfm?id=105000&amp;headline=Fair Trade Euro 2016 </w:t>
            </w:r>
            <w:proofErr w:type="spellStart"/>
            <w:r w:rsidRPr="001079D9">
              <w:rPr>
                <w:rFonts w:ascii="Arial" w:hAnsi="Arial" w:cs="Arial"/>
                <w:sz w:val="20"/>
                <w:szCs w:val="20"/>
              </w:rPr>
              <w:t>draw&amp;sectionIs</w:t>
            </w:r>
            <w:proofErr w:type="spellEnd"/>
            <w:r w:rsidRPr="001079D9">
              <w:rPr>
                <w:rFonts w:ascii="Arial" w:hAnsi="Arial" w:cs="Arial"/>
                <w:sz w:val="20"/>
                <w:szCs w:val="20"/>
              </w:rPr>
              <w:t>=</w:t>
            </w:r>
            <w:proofErr w:type="spellStart"/>
            <w:r w:rsidRPr="001079D9">
              <w:rPr>
                <w:rFonts w:ascii="Arial" w:hAnsi="Arial" w:cs="Arial"/>
                <w:sz w:val="20"/>
                <w:szCs w:val="20"/>
              </w:rPr>
              <w:t>news&amp;searchyear</w:t>
            </w:r>
            <w:proofErr w:type="spellEnd"/>
            <w:r w:rsidRPr="001079D9">
              <w:rPr>
                <w:rFonts w:ascii="Arial" w:hAnsi="Arial" w:cs="Arial"/>
                <w:sz w:val="20"/>
                <w:szCs w:val="20"/>
              </w:rPr>
              <w:t>=2016</w:t>
            </w:r>
          </w:p>
          <w:p w:rsidR="000074BB" w:rsidRPr="001079D9" w:rsidRDefault="000074BB" w:rsidP="000074BB">
            <w:pPr>
              <w:rPr>
                <w:rFonts w:ascii="Arial" w:hAnsi="Arial" w:cs="Arial"/>
                <w:sz w:val="20"/>
                <w:szCs w:val="20"/>
              </w:rPr>
            </w:pPr>
          </w:p>
          <w:p w:rsidR="000074BB" w:rsidRPr="001079D9" w:rsidRDefault="000074BB" w:rsidP="000074BB">
            <w:pPr>
              <w:rPr>
                <w:rFonts w:ascii="Arial" w:hAnsi="Arial" w:cs="Arial"/>
                <w:sz w:val="20"/>
                <w:szCs w:val="20"/>
              </w:rPr>
            </w:pPr>
            <w:r w:rsidRPr="001079D9">
              <w:rPr>
                <w:rFonts w:ascii="Arial" w:hAnsi="Arial" w:cs="Arial"/>
                <w:sz w:val="20"/>
                <w:szCs w:val="20"/>
              </w:rPr>
              <w:t>@</w:t>
            </w:r>
            <w:proofErr w:type="spellStart"/>
            <w:r w:rsidRPr="001079D9">
              <w:rPr>
                <w:rFonts w:ascii="Arial" w:hAnsi="Arial" w:cs="Arial"/>
                <w:sz w:val="20"/>
                <w:szCs w:val="20"/>
              </w:rPr>
              <w:t>EcoPembs</w:t>
            </w:r>
            <w:proofErr w:type="spellEnd"/>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Twitter #</w:t>
            </w:r>
          </w:p>
          <w:p w:rsidR="000074BB" w:rsidRPr="000074BB" w:rsidRDefault="000074BB" w:rsidP="000074BB">
            <w:pPr>
              <w:rPr>
                <w:rFonts w:ascii="Arial" w:hAnsi="Arial" w:cs="Arial"/>
              </w:rPr>
            </w:pPr>
          </w:p>
        </w:tc>
        <w:tc>
          <w:tcPr>
            <w:tcW w:w="8750" w:type="dxa"/>
            <w:gridSpan w:val="4"/>
            <w:tcMar>
              <w:left w:w="57" w:type="dxa"/>
              <w:right w:w="57" w:type="dxa"/>
            </w:tcMar>
          </w:tcPr>
          <w:p w:rsidR="000074BB" w:rsidRPr="001079D9" w:rsidRDefault="000074BB" w:rsidP="000074BB">
            <w:pPr>
              <w:jc w:val="both"/>
              <w:rPr>
                <w:rFonts w:ascii="Arial" w:hAnsi="Arial" w:cs="Arial"/>
                <w:sz w:val="20"/>
                <w:szCs w:val="20"/>
              </w:rPr>
            </w:pPr>
            <w:r w:rsidRPr="001079D9">
              <w:rPr>
                <w:rFonts w:ascii="Arial" w:hAnsi="Arial" w:cs="Arial"/>
                <w:sz w:val="20"/>
                <w:szCs w:val="20"/>
              </w:rPr>
              <w:t>#</w:t>
            </w:r>
            <w:proofErr w:type="spellStart"/>
            <w:r w:rsidRPr="001079D9">
              <w:rPr>
                <w:rFonts w:ascii="Arial" w:hAnsi="Arial" w:cs="Arial"/>
                <w:sz w:val="20"/>
                <w:szCs w:val="20"/>
              </w:rPr>
              <w:t>fairtradeinfootball</w:t>
            </w:r>
            <w:proofErr w:type="spellEnd"/>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Plans for the future</w:t>
            </w:r>
          </w:p>
        </w:tc>
        <w:tc>
          <w:tcPr>
            <w:tcW w:w="8750" w:type="dxa"/>
            <w:gridSpan w:val="4"/>
            <w:tcMar>
              <w:left w:w="57" w:type="dxa"/>
              <w:right w:w="57" w:type="dxa"/>
            </w:tcMar>
          </w:tcPr>
          <w:p w:rsidR="000074BB" w:rsidRPr="001079D9" w:rsidRDefault="000074BB" w:rsidP="000074BB">
            <w:pPr>
              <w:jc w:val="both"/>
              <w:rPr>
                <w:rFonts w:ascii="Arial" w:hAnsi="Arial" w:cs="Arial"/>
                <w:sz w:val="20"/>
                <w:szCs w:val="20"/>
              </w:rPr>
            </w:pPr>
            <w:r w:rsidRPr="001079D9">
              <w:rPr>
                <w:rFonts w:ascii="Arial" w:hAnsi="Arial" w:cs="Arial"/>
                <w:sz w:val="20"/>
                <w:szCs w:val="20"/>
              </w:rPr>
              <w:t>The schools involved intend to promote the fair trade football tournaments to encourage more schools to partake in the future. By learning more about fair trade, it is hoped that schools will become fair trade schools (which strengthens the Eco-School criteria and process too).</w:t>
            </w:r>
          </w:p>
          <w:p w:rsidR="000074BB" w:rsidRPr="001079D9" w:rsidRDefault="000074BB" w:rsidP="000074BB">
            <w:pPr>
              <w:rPr>
                <w:rFonts w:ascii="Arial" w:hAnsi="Arial" w:cs="Arial"/>
                <w:sz w:val="20"/>
                <w:szCs w:val="20"/>
              </w:rPr>
            </w:pPr>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Project Summary</w:t>
            </w:r>
          </w:p>
        </w:tc>
        <w:tc>
          <w:tcPr>
            <w:tcW w:w="8750" w:type="dxa"/>
            <w:gridSpan w:val="4"/>
            <w:tcMar>
              <w:left w:w="57" w:type="dxa"/>
              <w:right w:w="57" w:type="dxa"/>
            </w:tcMar>
          </w:tcPr>
          <w:p w:rsidR="000074BB" w:rsidRPr="001079D9" w:rsidRDefault="000074BB" w:rsidP="000074BB">
            <w:pPr>
              <w:widowControl w:val="0"/>
              <w:jc w:val="both"/>
              <w:rPr>
                <w:rFonts w:ascii="Arial" w:hAnsi="Arial" w:cs="Arial"/>
                <w:sz w:val="20"/>
                <w:szCs w:val="20"/>
              </w:rPr>
            </w:pPr>
            <w:r w:rsidRPr="001079D9">
              <w:rPr>
                <w:rFonts w:ascii="Arial" w:hAnsi="Arial" w:cs="Arial"/>
                <w:sz w:val="20"/>
                <w:szCs w:val="20"/>
              </w:rPr>
              <w:t xml:space="preserve">The Fair Trade In Football Campaign tournament, Pembrokeshire, initially took place due to </w:t>
            </w:r>
            <w:proofErr w:type="spellStart"/>
            <w:r w:rsidRPr="001079D9">
              <w:rPr>
                <w:rFonts w:ascii="Arial" w:hAnsi="Arial" w:cs="Arial"/>
                <w:sz w:val="20"/>
                <w:szCs w:val="20"/>
              </w:rPr>
              <w:t>Tavernspite</w:t>
            </w:r>
            <w:proofErr w:type="spellEnd"/>
            <w:r w:rsidRPr="001079D9">
              <w:rPr>
                <w:rFonts w:ascii="Arial" w:hAnsi="Arial" w:cs="Arial"/>
                <w:sz w:val="20"/>
                <w:szCs w:val="20"/>
              </w:rPr>
              <w:t xml:space="preserve"> CP School needing to meet the Platinum Eco-School renewal criteria which requires a community based project (other involved schools required evidence to meet the whole school ESDGC Eco-School topic). Sharon Hardwick, Fair Trade Football campaign founder was contacted to assist the schools in the process of setting up a Pembrokeshire Fair Trade Tournament. Since this, over 200 school pupils in Pembrokeshire and Carmarthenshire have been involved in the tournaments. Schools and wider communities have all been involved in delivering the tournament days which have raised direct revenue for Fairtrade cooperatives in Sialkot, Pakistan. Schools have made good use of a wealth of resources available to them on the ESDGC, fair trade and Fairtrade™ themes. The main outcome of this project has been the awareness raising of the fair trade scheme and its links to Eco-Schools work. Many schools who have taken part in the tournament have used it as evidence for progressing with their Eco-Schools awards, while 20 Fairtrade footballs have been sold in Pembrokeshire, with 10% of this revenue going back into supporting community cooperatives in Pakistan.</w:t>
            </w:r>
          </w:p>
        </w:tc>
      </w:tr>
    </w:tbl>
    <w:p w:rsidR="000074BB" w:rsidRPr="000074BB" w:rsidRDefault="000074BB" w:rsidP="000074BB">
      <w:pPr>
        <w:rPr>
          <w:rFonts w:ascii="Calibri" w:eastAsia="Times New Roman" w:hAnsi="Calibri" w:cs="Times New Roman"/>
          <w:lang w:eastAsia="en-GB"/>
        </w:rPr>
      </w:pPr>
    </w:p>
    <w:p w:rsidR="00796500" w:rsidRDefault="00796500" w:rsidP="00CF5071"/>
    <w:p w:rsidR="00796500" w:rsidRDefault="00796500" w:rsidP="00CF5071"/>
    <w:p w:rsidR="00CF5071" w:rsidRDefault="00CF5071" w:rsidP="00CF5071"/>
    <w:sectPr w:rsidR="00CF5071" w:rsidSect="00EC13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oper_hewittmedium">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6795D"/>
    <w:multiLevelType w:val="hybridMultilevel"/>
    <w:tmpl w:val="86980F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5F63F21"/>
    <w:multiLevelType w:val="hybridMultilevel"/>
    <w:tmpl w:val="267E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5C1FF6"/>
    <w:multiLevelType w:val="hybridMultilevel"/>
    <w:tmpl w:val="D1AE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311803"/>
    <w:multiLevelType w:val="hybridMultilevel"/>
    <w:tmpl w:val="A52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127615"/>
    <w:multiLevelType w:val="hybridMultilevel"/>
    <w:tmpl w:val="C4B60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C826C9"/>
    <w:multiLevelType w:val="hybridMultilevel"/>
    <w:tmpl w:val="38206BDE"/>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
    <w:nsid w:val="7895361A"/>
    <w:multiLevelType w:val="hybridMultilevel"/>
    <w:tmpl w:val="7CD6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071"/>
    <w:rsid w:val="000074BB"/>
    <w:rsid w:val="000470CF"/>
    <w:rsid w:val="000D29EE"/>
    <w:rsid w:val="000E0D01"/>
    <w:rsid w:val="001079D9"/>
    <w:rsid w:val="00141CF7"/>
    <w:rsid w:val="001F1541"/>
    <w:rsid w:val="005D1DFF"/>
    <w:rsid w:val="00645855"/>
    <w:rsid w:val="00796500"/>
    <w:rsid w:val="008C6A34"/>
    <w:rsid w:val="009C3A31"/>
    <w:rsid w:val="00A736E2"/>
    <w:rsid w:val="00BB53AE"/>
    <w:rsid w:val="00CF2191"/>
    <w:rsid w:val="00CF5071"/>
    <w:rsid w:val="00D8145A"/>
    <w:rsid w:val="00EC1341"/>
    <w:rsid w:val="00EC3F32"/>
    <w:rsid w:val="00F97F80"/>
    <w:rsid w:val="00FD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50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7F80"/>
    <w:pPr>
      <w:ind w:left="720"/>
      <w:contextualSpacing/>
    </w:pPr>
  </w:style>
  <w:style w:type="paragraph" w:styleId="Ballontekst">
    <w:name w:val="Balloon Text"/>
    <w:basedOn w:val="Standaard"/>
    <w:link w:val="BallontekstChar"/>
    <w:uiPriority w:val="99"/>
    <w:semiHidden/>
    <w:unhideWhenUsed/>
    <w:rsid w:val="005D1D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1DFF"/>
    <w:rPr>
      <w:rFonts w:ascii="Tahoma" w:hAnsi="Tahoma" w:cs="Tahoma"/>
      <w:sz w:val="16"/>
      <w:szCs w:val="16"/>
    </w:rPr>
  </w:style>
  <w:style w:type="table" w:styleId="Tabelraster">
    <w:name w:val="Table Grid"/>
    <w:basedOn w:val="Standaardtabel"/>
    <w:uiPriority w:val="59"/>
    <w:rsid w:val="00796500"/>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 w:type="table" w:customStyle="1" w:styleId="TableGrid1">
    <w:name w:val="Table Grid1"/>
    <w:basedOn w:val="Standaardtabel"/>
    <w:next w:val="Tabelraster"/>
    <w:uiPriority w:val="59"/>
    <w:rsid w:val="000074BB"/>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50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7F80"/>
    <w:pPr>
      <w:ind w:left="720"/>
      <w:contextualSpacing/>
    </w:pPr>
  </w:style>
  <w:style w:type="paragraph" w:styleId="Ballontekst">
    <w:name w:val="Balloon Text"/>
    <w:basedOn w:val="Standaard"/>
    <w:link w:val="BallontekstChar"/>
    <w:uiPriority w:val="99"/>
    <w:semiHidden/>
    <w:unhideWhenUsed/>
    <w:rsid w:val="005D1D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1DFF"/>
    <w:rPr>
      <w:rFonts w:ascii="Tahoma" w:hAnsi="Tahoma" w:cs="Tahoma"/>
      <w:sz w:val="16"/>
      <w:szCs w:val="16"/>
    </w:rPr>
  </w:style>
  <w:style w:type="table" w:styleId="Tabelraster">
    <w:name w:val="Table Grid"/>
    <w:basedOn w:val="Standaardtabel"/>
    <w:uiPriority w:val="59"/>
    <w:rsid w:val="00796500"/>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 w:type="table" w:customStyle="1" w:styleId="TableGrid1">
    <w:name w:val="Table Grid1"/>
    <w:basedOn w:val="Standaardtabel"/>
    <w:next w:val="Tabelraster"/>
    <w:uiPriority w:val="59"/>
    <w:rsid w:val="000074BB"/>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89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hugepartnership.org/the-tales-of-nabugabo-bassaleg-school/"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fairtradewales.com/resources/teaching-learning" TargetMode="External"/><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fairtradewales.com/resources" TargetMode="External"/><Relationship Id="rId33" Type="http://schemas.openxmlformats.org/officeDocument/2006/relationships/hyperlink" Target="http://www.google.co.uk/url?sa=i&amp;rct=j&amp;q=&amp;esrc=s&amp;source=images&amp;cd=&amp;cad=rja&amp;uact=8&amp;ved=0ahUKEwjU-fvJ8OvOAhUHuhQKHSqrClsQjRwIBw&amp;url=http://www.scotmid.coop/community-and-charity/fairtrade/fairtrade-fortnight/&amp;bvm=bv.131286987,d.ZGg&amp;psig=AFQjCNGWnWMhwUnKTdNGuCblqSqTZJrAOQ&amp;ust=1472740632492112"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www.google.co.uk/url?sa=i&amp;rct=j&amp;q=&amp;esrc=s&amp;source=images&amp;cd=&amp;cad=rja&amp;uact=8&amp;ved=0ahUKEwib9taZ5uvOAhVLsxQKHZk9AIsQjRwIBw&amp;url=http://www.traidcraft.co.uk/blog-entry/flying-the-flag-for-fair-trade-at-st-edmunds-school-canterbury&amp;psig=AFQjCNGBjqTGUTCtGyNw3tQdThNyVHFawQ&amp;ust=1472737817048349"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gif"/><Relationship Id="rId11" Type="http://schemas.microsoft.com/office/2007/relationships/hdphoto" Target="media/hdphoto1.wdp"/><Relationship Id="rId24" Type="http://schemas.openxmlformats.org/officeDocument/2006/relationships/hyperlink" Target="http://fairtradewales.com/fair-trade-nation/schools/become-a-fairtrade-school"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fairtradeinfootball.com/" TargetMode="External"/><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www.google.co.uk/url?sa=i&amp;rct=j&amp;q=&amp;esrc=s&amp;source=images&amp;cd=&amp;cad=rja&amp;uact=8&amp;ved=0ahUKEwi9hZCH8uvOAhWEbRQKHfCpCrIQjRwIBw&amp;url=http://www.environmentcentre.com/services/schools/primary-schools/&amp;bvm=bv.131286987,d.ZGg&amp;psig=AFQjCNHUSmQrJzsnF7MROCEiIZLaVea_xg&amp;ust=1472741004530536" TargetMode="External"/><Relationship Id="rId4" Type="http://schemas.openxmlformats.org/officeDocument/2006/relationships/settings" Target="settings.xml"/><Relationship Id="rId9" Type="http://schemas.openxmlformats.org/officeDocument/2006/relationships/hyperlink" Target="http://www.thehugepartnership.org/the-tales-of-nabugabo-bassaleg-school/" TargetMode="External"/><Relationship Id="rId14" Type="http://schemas.openxmlformats.org/officeDocument/2006/relationships/image" Target="media/image6.emf"/><Relationship Id="rId22" Type="http://schemas.openxmlformats.org/officeDocument/2006/relationships/hyperlink" Target="http://www.balasport.co.uk/fairtrade-balls/" TargetMode="External"/><Relationship Id="rId27" Type="http://schemas.openxmlformats.org/officeDocument/2006/relationships/hyperlink" Target="https://www.google.co.uk/url?sa=i&amp;rct=j&amp;q=&amp;esrc=s&amp;source=images&amp;cd=&amp;cad=rja&amp;uact=8&amp;ved=0ahUKEwjJwL6o7evOAhXHbhQKHSqgDrsQjRwIBw&amp;url=https://pennstatebrandywinefairtrade.wordpress.com/category/events/page/2/&amp;bvm=bv.131286987,d.ZGg&amp;psig=AFQjCNHB1z1Z828szrEAPT36Ab2oTyoMVA&amp;ust=1472739755825601" TargetMode="External"/><Relationship Id="rId30" Type="http://schemas.openxmlformats.org/officeDocument/2006/relationships/image" Target="media/image15.jpeg"/><Relationship Id="rId35" Type="http://schemas.openxmlformats.org/officeDocument/2006/relationships/hyperlink" Target="http://www.google.co.uk/url?sa=i&amp;rct=j&amp;q=&amp;esrc=s&amp;source=images&amp;cd=&amp;cad=rja&amp;uact=8&amp;ved=0ahUKEwiBvvX38uvOAhXCPhQKHVDGAswQjRwIBw&amp;url=http://www.dudleynews.co.uk/news/14034337.Fairtrade_footballs_for_Dudley_clubs/&amp;bvm=bv.131286987,d.ZGg&amp;psig=AFQjCNG1Fid_Nh8k_H-xEIlmcYduwOlxjA&amp;ust=1472741227136064"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3088</Words>
  <Characters>16987</Characters>
  <Application>Microsoft Office Word</Application>
  <DocSecurity>0</DocSecurity>
  <Lines>141</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Wray-Davies</dc:creator>
  <cp:lastModifiedBy>Hak van Nispen</cp:lastModifiedBy>
  <cp:revision>3</cp:revision>
  <dcterms:created xsi:type="dcterms:W3CDTF">2017-11-22T13:15:00Z</dcterms:created>
  <dcterms:modified xsi:type="dcterms:W3CDTF">2017-11-22T13:15:00Z</dcterms:modified>
</cp:coreProperties>
</file>